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CCE50" w14:textId="454791F3" w:rsidR="00F11DDD" w:rsidRDefault="00F11DDD" w:rsidP="00F11DD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>
        <w:rPr>
          <w:rFonts w:hint="eastAsia"/>
          <w:b/>
          <w:noProof/>
          <w:sz w:val="24"/>
          <w:lang w:eastAsia="ko-KR"/>
        </w:rPr>
        <w:t>1</w:t>
      </w:r>
      <w:r>
        <w:rPr>
          <w:rFonts w:hint="eastAsia"/>
          <w:b/>
          <w:noProof/>
          <w:sz w:val="24"/>
          <w:lang w:eastAsia="ko-KR"/>
        </w:rPr>
        <w:t>85</w:t>
      </w:r>
    </w:p>
    <w:p w14:paraId="6D53A09C" w14:textId="77777777" w:rsidR="00F11DDD" w:rsidRDefault="00F11DDD" w:rsidP="00F11DDD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795D4387" w:rsidR="00236D1F" w:rsidRDefault="00236D1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42374">
        <w:rPr>
          <w:rFonts w:ascii="Arial" w:eastAsia="Malgun Gothic" w:hAnsi="Arial" w:cs="Arial" w:hint="eastAsia"/>
          <w:b/>
          <w:bCs/>
          <w:lang w:eastAsia="ko-KR"/>
        </w:rPr>
        <w:t>Qualcomm Incorporated</w:t>
      </w:r>
    </w:p>
    <w:p w14:paraId="234CD7C4" w14:textId="63D0FE78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7106A">
        <w:rPr>
          <w:rFonts w:ascii="Arial" w:hAnsi="Arial" w:cs="Arial" w:hint="eastAsia"/>
          <w:b/>
          <w:bCs/>
          <w:lang w:eastAsia="ko-KR"/>
        </w:rPr>
        <w:t>Update of VMR_Ph2 WID</w:t>
      </w:r>
    </w:p>
    <w:p w14:paraId="55FE3D7D" w14:textId="73FF6EAD" w:rsidR="00236D1F" w:rsidRDefault="00236D1F">
      <w:pPr>
        <w:spacing w:after="120"/>
        <w:ind w:left="1985" w:hanging="1985"/>
        <w:rPr>
          <w:rFonts w:ascii="Arial" w:hAnsi="Arial" w:cs="Arial" w:hint="eastAsia"/>
          <w:b/>
          <w:bCs/>
          <w:lang w:eastAsia="ko-KR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F13B0">
        <w:rPr>
          <w:rFonts w:ascii="Arial" w:hAnsi="Arial" w:cs="Arial" w:hint="eastAsia"/>
          <w:b/>
          <w:bCs/>
          <w:lang w:eastAsia="ko-KR"/>
        </w:rPr>
        <w:t>19.</w:t>
      </w:r>
      <w:r w:rsidR="003050B1">
        <w:rPr>
          <w:rFonts w:ascii="Arial" w:hAnsi="Arial" w:cs="Arial" w:hint="eastAsia"/>
          <w:b/>
          <w:bCs/>
          <w:lang w:eastAsia="ko-KR"/>
        </w:rPr>
        <w:t>2.2</w:t>
      </w:r>
    </w:p>
    <w:p w14:paraId="1589C299" w14:textId="182EFB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154402F" w14:textId="400238E9" w:rsidR="008847FF" w:rsidRPr="00370E60" w:rsidRDefault="008847FF" w:rsidP="004D59CA">
      <w:pPr>
        <w:pStyle w:val="Heading1"/>
        <w:rPr>
          <w:rFonts w:asciiTheme="minorHAnsi" w:hAnsiTheme="minorHAnsi" w:cstheme="minorHAnsi"/>
        </w:rPr>
      </w:pPr>
      <w:r w:rsidRPr="00370E60">
        <w:rPr>
          <w:rFonts w:asciiTheme="minorHAnsi" w:hAnsiTheme="minorHAnsi" w:cstheme="minorHAnsi"/>
        </w:rPr>
        <w:t>1. Abstract</w:t>
      </w:r>
    </w:p>
    <w:p w14:paraId="406DE9CC" w14:textId="20513B00" w:rsidR="008847FF" w:rsidRPr="002C521F" w:rsidRDefault="000D2B2F" w:rsidP="008847FF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This document outlines two key points: 1) the additional impact on CT3 due to the latest SA2 agreement, and 2) the need for WID updates to support </w:t>
      </w:r>
      <w:r w:rsidR="001B05EF">
        <w:rPr>
          <w:rFonts w:asciiTheme="minorHAnsi" w:hAnsiTheme="minorHAnsi" w:cstheme="minorHAnsi"/>
          <w:lang w:eastAsia="ko-KR"/>
        </w:rPr>
        <w:t xml:space="preserve">PWS for UE served by an </w:t>
      </w:r>
      <w:r w:rsidRPr="002C521F">
        <w:rPr>
          <w:rFonts w:asciiTheme="minorHAnsi" w:hAnsiTheme="minorHAnsi" w:cstheme="minorHAnsi"/>
          <w:lang w:eastAsia="ko-KR"/>
        </w:rPr>
        <w:t>MWAB.</w:t>
      </w:r>
    </w:p>
    <w:p w14:paraId="5F2F23F5" w14:textId="77777777" w:rsidR="00DB0975" w:rsidRPr="008847FF" w:rsidRDefault="00DB0975" w:rsidP="008847FF"/>
    <w:p w14:paraId="7BBA4802" w14:textId="5BD5751C" w:rsidR="008847FF" w:rsidRPr="00370E60" w:rsidRDefault="008847FF" w:rsidP="004D59CA">
      <w:pPr>
        <w:pStyle w:val="Heading1"/>
        <w:rPr>
          <w:rFonts w:asciiTheme="minorHAnsi" w:hAnsiTheme="minorHAnsi" w:cstheme="minorHAnsi"/>
        </w:rPr>
      </w:pPr>
      <w:r w:rsidRPr="00370E60">
        <w:rPr>
          <w:rFonts w:asciiTheme="minorHAnsi" w:hAnsiTheme="minorHAnsi" w:cstheme="minorHAnsi"/>
        </w:rPr>
        <w:t>2. Discussion</w:t>
      </w:r>
    </w:p>
    <w:p w14:paraId="68A9C617" w14:textId="226ABFC7" w:rsidR="001C4BB2" w:rsidRPr="00370E60" w:rsidRDefault="001C4BB2" w:rsidP="004D59CA">
      <w:pPr>
        <w:pStyle w:val="Heading2"/>
        <w:rPr>
          <w:rFonts w:asciiTheme="minorHAnsi" w:hAnsiTheme="minorHAnsi" w:cstheme="minorHAnsi"/>
          <w:lang w:eastAsia="ko-KR"/>
        </w:rPr>
      </w:pPr>
      <w:r w:rsidRPr="00370E60">
        <w:rPr>
          <w:rFonts w:asciiTheme="minorHAnsi" w:hAnsiTheme="minorHAnsi" w:cstheme="minorHAnsi"/>
        </w:rPr>
        <w:t xml:space="preserve">2.1 </w:t>
      </w:r>
      <w:r w:rsidR="00F50FC1" w:rsidRPr="00370E60">
        <w:rPr>
          <w:rFonts w:asciiTheme="minorHAnsi" w:hAnsiTheme="minorHAnsi" w:cstheme="minorHAnsi"/>
          <w:lang w:eastAsia="ko-KR"/>
        </w:rPr>
        <w:t>new objective for CT3</w:t>
      </w:r>
    </w:p>
    <w:p w14:paraId="54215924" w14:textId="0F6C5B58" w:rsidR="001C4BB2" w:rsidRPr="002C521F" w:rsidRDefault="009F3ACB" w:rsidP="001C4BB2">
      <w:pPr>
        <w:rPr>
          <w:rFonts w:asciiTheme="minorHAnsi" w:hAnsiTheme="minorHAnsi" w:cstheme="minorHAnsi"/>
          <w:lang w:val="en-US" w:eastAsia="ko-KR"/>
        </w:rPr>
      </w:pPr>
      <w:r w:rsidRPr="002C521F">
        <w:rPr>
          <w:rFonts w:asciiTheme="minorHAnsi" w:hAnsiTheme="minorHAnsi" w:cstheme="minorHAnsi"/>
          <w:lang w:eastAsia="ko-KR"/>
        </w:rPr>
        <w:t>In t</w:t>
      </w:r>
      <w:r w:rsidR="00FD695F" w:rsidRPr="002C521F">
        <w:rPr>
          <w:rFonts w:asciiTheme="minorHAnsi" w:hAnsiTheme="minorHAnsi" w:cstheme="minorHAnsi"/>
          <w:lang w:eastAsia="ko-KR"/>
        </w:rPr>
        <w:t>he latest version of TS</w:t>
      </w:r>
      <w:r w:rsidR="00FD695F" w:rsidRPr="002C521F">
        <w:rPr>
          <w:rFonts w:asciiTheme="minorHAnsi" w:hAnsiTheme="minorHAnsi" w:cstheme="minorHAnsi"/>
          <w:lang w:val="en-US" w:eastAsia="ko-KR"/>
        </w:rPr>
        <w:t> 23.273</w:t>
      </w:r>
      <w:r w:rsidRPr="002C521F">
        <w:rPr>
          <w:rFonts w:asciiTheme="minorHAnsi" w:hAnsiTheme="minorHAnsi" w:cstheme="minorHAnsi"/>
          <w:lang w:val="en-US" w:eastAsia="ko-KR"/>
        </w:rPr>
        <w:t>, clause 5.19.3 has following requirement:</w:t>
      </w:r>
    </w:p>
    <w:p w14:paraId="6AADFDFE" w14:textId="7E1AB41D" w:rsidR="005A73C1" w:rsidRPr="002C521F" w:rsidRDefault="005A73C1" w:rsidP="001C4BB2">
      <w:pPr>
        <w:rPr>
          <w:rFonts w:asciiTheme="minorHAnsi" w:hAnsiTheme="minorHAnsi" w:cstheme="minorHAnsi"/>
          <w:lang w:val="en-US" w:eastAsia="ko-KR"/>
        </w:rPr>
      </w:pPr>
      <w:r w:rsidRPr="002C521F">
        <w:rPr>
          <w:rFonts w:asciiTheme="minorHAnsi" w:hAnsiTheme="minorHAnsi" w:cstheme="minorHAnsi"/>
          <w:lang w:val="en-US" w:eastAsia="ko-KR"/>
        </w:rPr>
        <w:t>&lt;quoted&gt;</w:t>
      </w:r>
    </w:p>
    <w:p w14:paraId="6C5C66B3" w14:textId="2323B20A" w:rsidR="009F3ACB" w:rsidRDefault="005A73C1" w:rsidP="001C4BB2">
      <w:pPr>
        <w:rPr>
          <w:i/>
          <w:iCs/>
          <w:lang w:val="en-US" w:eastAsia="ko-KR"/>
        </w:rPr>
      </w:pPr>
      <w:r w:rsidRPr="005A73C1">
        <w:rPr>
          <w:i/>
          <w:iCs/>
          <w:lang w:val="en-US" w:eastAsia="ko-KR"/>
        </w:rPr>
        <w:t xml:space="preserve">If the positioning of the MWAB is performed for the location estimation of a Target UE different from a MWAB-UE), the privacy check in clause 5.4 is skipped for the MWAB-UE. When the LMF requests the GMLC in MWAB Broadcasted PLMN to derive the location of the MWAB-UE, </w:t>
      </w:r>
      <w:r w:rsidRPr="00857248">
        <w:rPr>
          <w:i/>
          <w:iCs/>
          <w:highlight w:val="yellow"/>
          <w:lang w:val="en-US" w:eastAsia="ko-KR"/>
        </w:rPr>
        <w:t>the LMF includes in the request to the GMLC or the NEF of the HPLMN a MWAB indication indicating the location of MWAB is requested to determine the location of a Target UE in the location request.</w:t>
      </w:r>
      <w:r w:rsidRPr="005A73C1">
        <w:rPr>
          <w:i/>
          <w:iCs/>
          <w:lang w:val="en-US" w:eastAsia="ko-KR"/>
        </w:rPr>
        <w:t xml:space="preserve"> The GMLC in the MWAB-UE HPLMN receives the MWAB indication from the GMLC of the Broadcasted PLMN or the NEF of the MWAB-UE HPLMN if the location of the MWAB-UE is requested via the NEF. </w:t>
      </w:r>
      <w:r w:rsidRPr="00D61FB4">
        <w:rPr>
          <w:i/>
          <w:iCs/>
          <w:highlight w:val="yellow"/>
          <w:lang w:val="en-US" w:eastAsia="ko-KR"/>
        </w:rPr>
        <w:t>Based on the MWAB indication, the GMLC in MWAB-UE HPLMN skips the privacy check</w:t>
      </w:r>
      <w:r w:rsidRPr="005A73C1">
        <w:rPr>
          <w:i/>
          <w:iCs/>
          <w:lang w:val="en-US" w:eastAsia="ko-KR"/>
        </w:rPr>
        <w:t>.</w:t>
      </w:r>
    </w:p>
    <w:p w14:paraId="3A54039C" w14:textId="2CF6071B" w:rsidR="005A73C1" w:rsidRPr="005A73C1" w:rsidRDefault="005A73C1" w:rsidP="001C4BB2">
      <w:pPr>
        <w:rPr>
          <w:lang w:val="en-US" w:eastAsia="ko-KR"/>
        </w:rPr>
      </w:pPr>
      <w:r>
        <w:rPr>
          <w:rFonts w:hint="eastAsia"/>
          <w:lang w:val="en-US" w:eastAsia="ko-KR"/>
        </w:rPr>
        <w:t>&lt;/quoted&gt;</w:t>
      </w:r>
    </w:p>
    <w:p w14:paraId="7518AF45" w14:textId="142ABAC1" w:rsidR="007E4836" w:rsidRPr="002C521F" w:rsidRDefault="009124DB" w:rsidP="007E4836">
      <w:pPr>
        <w:rPr>
          <w:rFonts w:asciiTheme="minorHAnsi" w:hAnsiTheme="minorHAnsi" w:cstheme="minorHAnsi"/>
          <w:lang w:val="en-US"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The privacy check </w:t>
      </w:r>
      <w:r w:rsidR="003F04E8">
        <w:rPr>
          <w:rFonts w:asciiTheme="minorHAnsi" w:hAnsiTheme="minorHAnsi" w:cstheme="minorHAnsi" w:hint="eastAsia"/>
          <w:lang w:eastAsia="ko-KR"/>
        </w:rPr>
        <w:t xml:space="preserve">for the MWAB-UE </w:t>
      </w:r>
      <w:r w:rsidRPr="002C521F">
        <w:rPr>
          <w:rFonts w:asciiTheme="minorHAnsi" w:hAnsiTheme="minorHAnsi" w:cstheme="minorHAnsi"/>
          <w:lang w:eastAsia="ko-KR"/>
        </w:rPr>
        <w:t xml:space="preserve">should be bypassed </w:t>
      </w:r>
      <w:r w:rsidR="003F04E8">
        <w:rPr>
          <w:rFonts w:asciiTheme="minorHAnsi" w:hAnsiTheme="minorHAnsi" w:cstheme="minorHAnsi" w:hint="eastAsia"/>
          <w:lang w:eastAsia="ko-KR"/>
        </w:rPr>
        <w:t>if</w:t>
      </w:r>
      <w:r w:rsidR="003F04E8" w:rsidRPr="002C521F">
        <w:rPr>
          <w:rFonts w:asciiTheme="minorHAnsi" w:hAnsiTheme="minorHAnsi" w:cstheme="minorHAnsi"/>
          <w:lang w:eastAsia="ko-KR"/>
        </w:rPr>
        <w:t xml:space="preserve"> </w:t>
      </w:r>
      <w:r w:rsidR="003F04E8">
        <w:rPr>
          <w:rFonts w:asciiTheme="minorHAnsi" w:hAnsiTheme="minorHAnsi" w:cstheme="minorHAnsi" w:hint="eastAsia"/>
          <w:lang w:eastAsia="ko-KR"/>
        </w:rPr>
        <w:t>the</w:t>
      </w:r>
      <w:r w:rsidR="003F04E8" w:rsidRPr="002C521F">
        <w:rPr>
          <w:rFonts w:asciiTheme="minorHAnsi" w:hAnsiTheme="minorHAnsi" w:cstheme="minorHAnsi"/>
          <w:lang w:eastAsia="ko-KR"/>
        </w:rPr>
        <w:t xml:space="preserve"> </w:t>
      </w:r>
      <w:r w:rsidR="00AF7D76" w:rsidRPr="002C521F">
        <w:rPr>
          <w:rFonts w:asciiTheme="minorHAnsi" w:hAnsiTheme="minorHAnsi" w:cstheme="minorHAnsi"/>
          <w:lang w:eastAsia="ko-KR"/>
        </w:rPr>
        <w:t xml:space="preserve">positioning </w:t>
      </w:r>
      <w:r w:rsidR="003F04E8">
        <w:rPr>
          <w:rFonts w:asciiTheme="minorHAnsi" w:hAnsiTheme="minorHAnsi" w:cstheme="minorHAnsi" w:hint="eastAsia"/>
          <w:lang w:eastAsia="ko-KR"/>
        </w:rPr>
        <w:t>of the MWAB</w:t>
      </w:r>
      <w:r w:rsidR="006358A2">
        <w:rPr>
          <w:rFonts w:asciiTheme="minorHAnsi" w:hAnsiTheme="minorHAnsi" w:cstheme="minorHAnsi" w:hint="eastAsia"/>
          <w:lang w:eastAsia="ko-KR"/>
        </w:rPr>
        <w:t>-UE</w:t>
      </w:r>
      <w:r w:rsidR="003F04E8">
        <w:rPr>
          <w:rFonts w:asciiTheme="minorHAnsi" w:hAnsiTheme="minorHAnsi" w:cstheme="minorHAnsi" w:hint="eastAsia"/>
          <w:lang w:eastAsia="ko-KR"/>
        </w:rPr>
        <w:t xml:space="preserve"> </w:t>
      </w:r>
      <w:r w:rsidR="00AF7D76" w:rsidRPr="002C521F">
        <w:rPr>
          <w:rFonts w:asciiTheme="minorHAnsi" w:hAnsiTheme="minorHAnsi" w:cstheme="minorHAnsi"/>
          <w:lang w:eastAsia="ko-KR"/>
        </w:rPr>
        <w:t>is performed</w:t>
      </w:r>
      <w:r w:rsidR="00844328" w:rsidRPr="002C521F">
        <w:rPr>
          <w:rFonts w:asciiTheme="minorHAnsi" w:hAnsiTheme="minorHAnsi" w:cstheme="minorHAnsi"/>
          <w:lang w:eastAsia="ko-KR"/>
        </w:rPr>
        <w:t xml:space="preserve"> for </w:t>
      </w:r>
      <w:r w:rsidR="006358A2">
        <w:rPr>
          <w:rFonts w:asciiTheme="minorHAnsi" w:hAnsiTheme="minorHAnsi" w:cstheme="minorHAnsi" w:hint="eastAsia"/>
          <w:lang w:eastAsia="ko-KR"/>
        </w:rPr>
        <w:t>the</w:t>
      </w:r>
      <w:r w:rsidRPr="002C521F">
        <w:rPr>
          <w:rFonts w:asciiTheme="minorHAnsi" w:hAnsiTheme="minorHAnsi" w:cstheme="minorHAnsi"/>
          <w:lang w:eastAsia="ko-KR"/>
        </w:rPr>
        <w:t xml:space="preserve"> location </w:t>
      </w:r>
      <w:r w:rsidR="006358A2">
        <w:rPr>
          <w:rFonts w:asciiTheme="minorHAnsi" w:hAnsiTheme="minorHAnsi" w:cstheme="minorHAnsi" w:hint="eastAsia"/>
          <w:lang w:eastAsia="ko-KR"/>
        </w:rPr>
        <w:t>of a UE served by the MWAB-</w:t>
      </w:r>
      <w:proofErr w:type="spellStart"/>
      <w:r w:rsidR="006358A2">
        <w:rPr>
          <w:rFonts w:asciiTheme="minorHAnsi" w:hAnsiTheme="minorHAnsi" w:cstheme="minorHAnsi" w:hint="eastAsia"/>
          <w:lang w:eastAsia="ko-KR"/>
        </w:rPr>
        <w:t>gNB</w:t>
      </w:r>
      <w:proofErr w:type="spellEnd"/>
      <w:r w:rsidRPr="002C521F">
        <w:rPr>
          <w:rFonts w:asciiTheme="minorHAnsi" w:hAnsiTheme="minorHAnsi" w:cstheme="minorHAnsi"/>
          <w:lang w:eastAsia="ko-KR"/>
        </w:rPr>
        <w:t>. Consequently, an MWAB indication must be added to the NEF's Monitoring API to allow the privacy check to be skipped</w:t>
      </w:r>
      <w:r w:rsidR="00FF0C16" w:rsidRPr="002C521F">
        <w:rPr>
          <w:rFonts w:asciiTheme="minorHAnsi" w:hAnsiTheme="minorHAnsi" w:cstheme="minorHAnsi"/>
          <w:lang w:eastAsia="ko-KR"/>
        </w:rPr>
        <w:t xml:space="preserve"> for both southbound and northbound.</w:t>
      </w:r>
    </w:p>
    <w:p w14:paraId="1FFF75CD" w14:textId="77777777" w:rsidR="00F50FC1" w:rsidRDefault="00F50FC1" w:rsidP="001C4BB2"/>
    <w:p w14:paraId="70A76E1E" w14:textId="44B1FA77" w:rsidR="00F50FC1" w:rsidRPr="002C521F" w:rsidRDefault="00933C85" w:rsidP="001C4BB2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 w:rsidR="001B05EF">
        <w:rPr>
          <w:rFonts w:asciiTheme="minorHAnsi" w:hAnsiTheme="minorHAnsi" w:cstheme="minorHAnsi"/>
          <w:b/>
          <w:bCs/>
          <w:lang w:eastAsia="ko-KR"/>
        </w:rPr>
        <w:t xml:space="preserve"> 1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E7932" w:rsidRPr="002C521F">
        <w:rPr>
          <w:rFonts w:asciiTheme="minorHAnsi" w:hAnsiTheme="minorHAnsi" w:cstheme="minorHAnsi"/>
          <w:lang w:eastAsia="ko-KR"/>
        </w:rPr>
        <w:t xml:space="preserve">Extend </w:t>
      </w:r>
      <w:r w:rsidR="00733E9B" w:rsidRPr="002C521F">
        <w:rPr>
          <w:rFonts w:asciiTheme="minorHAnsi" w:hAnsiTheme="minorHAnsi" w:cstheme="minorHAnsi"/>
          <w:lang w:eastAsia="ko-KR"/>
        </w:rPr>
        <w:t>clause 4 (objective) of the WID</w:t>
      </w:r>
      <w:r w:rsidR="001E7932" w:rsidRPr="002C521F">
        <w:rPr>
          <w:rFonts w:asciiTheme="minorHAnsi" w:hAnsiTheme="minorHAnsi" w:cstheme="minorHAnsi"/>
          <w:lang w:eastAsia="ko-KR"/>
        </w:rPr>
        <w:t xml:space="preserve"> to include CT3 </w:t>
      </w:r>
      <w:r w:rsidR="00063B77" w:rsidRPr="002C521F">
        <w:rPr>
          <w:rFonts w:asciiTheme="minorHAnsi" w:hAnsiTheme="minorHAnsi" w:cstheme="minorHAnsi"/>
          <w:lang w:eastAsia="ko-KR"/>
        </w:rPr>
        <w:t>impact and</w:t>
      </w:r>
      <w:r w:rsidR="003313CB" w:rsidRPr="002C521F">
        <w:rPr>
          <w:rFonts w:asciiTheme="minorHAnsi" w:hAnsiTheme="minorHAnsi" w:cstheme="minorHAnsi"/>
          <w:lang w:eastAsia="ko-KR"/>
        </w:rPr>
        <w:t xml:space="preserve"> add TS</w:t>
      </w:r>
      <w:r w:rsidR="003313CB" w:rsidRPr="002C521F">
        <w:rPr>
          <w:rFonts w:asciiTheme="minorHAnsi" w:hAnsiTheme="minorHAnsi" w:cstheme="minorHAnsi"/>
          <w:lang w:val="en-US" w:eastAsia="ko-KR"/>
        </w:rPr>
        <w:t xml:space="preserve"> 29.122 and TS 29.522 into </w:t>
      </w:r>
      <w:r w:rsidR="00733E9B" w:rsidRPr="002C521F">
        <w:rPr>
          <w:rFonts w:asciiTheme="minorHAnsi" w:hAnsiTheme="minorHAnsi" w:cstheme="minorHAnsi"/>
          <w:lang w:eastAsia="ko-KR"/>
        </w:rPr>
        <w:t>clause 5 (</w:t>
      </w:r>
      <w:r w:rsidR="003313CB" w:rsidRPr="002C521F">
        <w:rPr>
          <w:rFonts w:asciiTheme="minorHAnsi" w:hAnsiTheme="minorHAnsi" w:cstheme="minorHAnsi"/>
          <w:lang w:eastAsia="ko-KR"/>
        </w:rPr>
        <w:t xml:space="preserve">list of impacted </w:t>
      </w:r>
      <w:proofErr w:type="gramStart"/>
      <w:r w:rsidR="003313CB" w:rsidRPr="002C521F">
        <w:rPr>
          <w:rFonts w:asciiTheme="minorHAnsi" w:hAnsiTheme="minorHAnsi" w:cstheme="minorHAnsi"/>
          <w:lang w:eastAsia="ko-KR"/>
        </w:rPr>
        <w:t>TS</w:t>
      </w:r>
      <w:proofErr w:type="gramEnd"/>
      <w:r w:rsidR="00733E9B" w:rsidRPr="002C521F">
        <w:rPr>
          <w:rFonts w:asciiTheme="minorHAnsi" w:hAnsiTheme="minorHAnsi" w:cstheme="minorHAnsi"/>
          <w:lang w:eastAsia="ko-KR"/>
        </w:rPr>
        <w:t>).</w:t>
      </w:r>
      <w:r w:rsidR="0055075C" w:rsidRPr="002C521F">
        <w:rPr>
          <w:rFonts w:asciiTheme="minorHAnsi" w:hAnsiTheme="minorHAnsi" w:cstheme="minorHAnsi"/>
          <w:lang w:eastAsia="ko-KR"/>
        </w:rPr>
        <w:t xml:space="preserve"> Related CRs are submitted</w:t>
      </w:r>
      <w:r w:rsidR="00515923" w:rsidRPr="002C521F">
        <w:rPr>
          <w:rFonts w:asciiTheme="minorHAnsi" w:hAnsiTheme="minorHAnsi" w:cstheme="minorHAnsi"/>
          <w:lang w:eastAsia="ko-KR"/>
        </w:rPr>
        <w:t xml:space="preserve"> to CT3 in C3-251xx1 and C3-251xx2.</w:t>
      </w:r>
    </w:p>
    <w:p w14:paraId="29EE83D5" w14:textId="77777777" w:rsidR="00F50FC1" w:rsidRDefault="00F50FC1" w:rsidP="001C4BB2"/>
    <w:p w14:paraId="5EA40CC0" w14:textId="6E767F2A" w:rsidR="00F50FC1" w:rsidRPr="00370E60" w:rsidRDefault="00F50FC1" w:rsidP="00B275BE">
      <w:pPr>
        <w:pStyle w:val="Heading2"/>
        <w:rPr>
          <w:rFonts w:asciiTheme="minorHAnsi" w:hAnsiTheme="minorHAnsi" w:cstheme="minorHAnsi"/>
          <w:lang w:eastAsia="ko-KR"/>
        </w:rPr>
      </w:pPr>
      <w:r w:rsidRPr="00370E60">
        <w:rPr>
          <w:rFonts w:asciiTheme="minorHAnsi" w:hAnsiTheme="minorHAnsi" w:cstheme="minorHAnsi"/>
          <w:lang w:eastAsia="ko-KR"/>
        </w:rPr>
        <w:t>2.2 PWS support for MWAB</w:t>
      </w:r>
    </w:p>
    <w:p w14:paraId="7AD63273" w14:textId="21449945" w:rsidR="00D93ABE" w:rsidRPr="002C521F" w:rsidRDefault="00070D1D" w:rsidP="00021040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UEs </w:t>
      </w:r>
      <w:r w:rsidR="001B05EF">
        <w:rPr>
          <w:rFonts w:asciiTheme="minorHAnsi" w:hAnsiTheme="minorHAnsi" w:cstheme="minorHAnsi"/>
          <w:lang w:eastAsia="ko-KR"/>
        </w:rPr>
        <w:t>served by an</w:t>
      </w:r>
      <w:r w:rsidRPr="002C521F">
        <w:rPr>
          <w:rFonts w:asciiTheme="minorHAnsi" w:hAnsiTheme="minorHAnsi" w:cstheme="minorHAnsi"/>
          <w:lang w:eastAsia="ko-KR"/>
        </w:rPr>
        <w:t xml:space="preserve"> MWAB-</w:t>
      </w:r>
      <w:proofErr w:type="spellStart"/>
      <w:r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Pr="002C521F">
        <w:rPr>
          <w:rFonts w:asciiTheme="minorHAnsi" w:hAnsiTheme="minorHAnsi" w:cstheme="minorHAnsi"/>
          <w:lang w:eastAsia="ko-KR"/>
        </w:rPr>
        <w:t xml:space="preserve"> should be able to receive PWS messa</w:t>
      </w:r>
      <w:r w:rsidR="00116287" w:rsidRPr="002C521F">
        <w:rPr>
          <w:rFonts w:asciiTheme="minorHAnsi" w:hAnsiTheme="minorHAnsi" w:cstheme="minorHAnsi"/>
          <w:lang w:eastAsia="ko-KR"/>
        </w:rPr>
        <w:t>ge</w:t>
      </w:r>
      <w:r w:rsidR="001B05EF">
        <w:rPr>
          <w:rFonts w:asciiTheme="minorHAnsi" w:hAnsiTheme="minorHAnsi" w:cstheme="minorHAnsi"/>
          <w:lang w:eastAsia="ko-KR"/>
        </w:rPr>
        <w:t>s</w:t>
      </w:r>
      <w:r w:rsidR="00055E89" w:rsidRPr="002C521F">
        <w:rPr>
          <w:rFonts w:asciiTheme="minorHAnsi" w:hAnsiTheme="minorHAnsi" w:cstheme="minorHAnsi"/>
          <w:lang w:eastAsia="ko-KR"/>
        </w:rPr>
        <w:t xml:space="preserve">. </w:t>
      </w:r>
      <w:r w:rsidR="00740DD7" w:rsidRPr="002C521F">
        <w:rPr>
          <w:rFonts w:asciiTheme="minorHAnsi" w:hAnsiTheme="minorHAnsi" w:cstheme="minorHAnsi"/>
          <w:lang w:eastAsia="ko-KR"/>
        </w:rPr>
        <w:t xml:space="preserve">According to current </w:t>
      </w:r>
      <w:r w:rsidR="001B05EF">
        <w:rPr>
          <w:rFonts w:asciiTheme="minorHAnsi" w:hAnsiTheme="minorHAnsi" w:cstheme="minorHAnsi"/>
          <w:lang w:eastAsia="ko-KR"/>
        </w:rPr>
        <w:t>procedures</w:t>
      </w:r>
      <w:r w:rsidR="00740DD7" w:rsidRPr="002C521F">
        <w:rPr>
          <w:rFonts w:asciiTheme="minorHAnsi" w:hAnsiTheme="minorHAnsi" w:cstheme="minorHAnsi"/>
          <w:lang w:eastAsia="ko-KR"/>
        </w:rPr>
        <w:t xml:space="preserve">,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740DD7" w:rsidRPr="002C521F">
        <w:rPr>
          <w:rFonts w:asciiTheme="minorHAnsi" w:hAnsiTheme="minorHAnsi" w:cstheme="minorHAnsi"/>
          <w:lang w:eastAsia="ko-KR"/>
        </w:rPr>
        <w:t xml:space="preserve">Warning Area List </w:t>
      </w:r>
      <w:r w:rsidR="00F83534" w:rsidRPr="002C521F">
        <w:rPr>
          <w:rFonts w:asciiTheme="minorHAnsi" w:hAnsiTheme="minorHAnsi" w:cstheme="minorHAnsi"/>
          <w:lang w:eastAsia="ko-KR"/>
        </w:rPr>
        <w:t xml:space="preserve">is used to identify the area where </w:t>
      </w:r>
      <w:r w:rsidR="001B05EF">
        <w:rPr>
          <w:rFonts w:asciiTheme="minorHAnsi" w:hAnsiTheme="minorHAnsi" w:cstheme="minorHAnsi"/>
          <w:lang w:eastAsia="ko-KR"/>
        </w:rPr>
        <w:t xml:space="preserve">a </w:t>
      </w:r>
      <w:r w:rsidR="00F83534" w:rsidRPr="002C521F">
        <w:rPr>
          <w:rFonts w:asciiTheme="minorHAnsi" w:hAnsiTheme="minorHAnsi" w:cstheme="minorHAnsi"/>
          <w:lang w:eastAsia="ko-KR"/>
        </w:rPr>
        <w:t>PWS message is broadcasted</w:t>
      </w:r>
      <w:r w:rsidR="0065710E" w:rsidRPr="002C521F">
        <w:rPr>
          <w:rFonts w:asciiTheme="minorHAnsi" w:hAnsiTheme="minorHAnsi" w:cstheme="minorHAnsi"/>
          <w:lang w:eastAsia="ko-KR"/>
        </w:rPr>
        <w:t xml:space="preserve"> by the </w:t>
      </w:r>
      <w:proofErr w:type="spellStart"/>
      <w:r w:rsidR="0065710E"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="00F83534" w:rsidRPr="002C521F">
        <w:rPr>
          <w:rFonts w:asciiTheme="minorHAnsi" w:hAnsiTheme="minorHAnsi" w:cstheme="minorHAnsi"/>
          <w:lang w:eastAsia="ko-KR"/>
        </w:rPr>
        <w:t>. It is set by the CBC</w:t>
      </w:r>
      <w:r w:rsidR="00B070B1" w:rsidRPr="002C521F">
        <w:rPr>
          <w:rFonts w:asciiTheme="minorHAnsi" w:hAnsiTheme="minorHAnsi" w:cstheme="minorHAnsi"/>
          <w:lang w:eastAsia="ko-KR"/>
        </w:rPr>
        <w:t>F</w:t>
      </w:r>
      <w:r w:rsidR="00DB46CF" w:rsidRPr="002C521F">
        <w:rPr>
          <w:rFonts w:asciiTheme="minorHAnsi" w:hAnsiTheme="minorHAnsi" w:cstheme="minorHAnsi"/>
          <w:lang w:eastAsia="ko-KR"/>
        </w:rPr>
        <w:t xml:space="preserve"> and is transparently forwarded </w:t>
      </w:r>
      <w:r w:rsidR="001B05EF">
        <w:rPr>
          <w:rFonts w:asciiTheme="minorHAnsi" w:hAnsiTheme="minorHAnsi" w:cstheme="minorHAnsi"/>
          <w:lang w:eastAsia="ko-KR"/>
        </w:rPr>
        <w:t xml:space="preserve">by the AMF </w:t>
      </w:r>
      <w:r w:rsidR="00DB46CF" w:rsidRPr="002C521F">
        <w:rPr>
          <w:rFonts w:asciiTheme="minorHAnsi" w:hAnsiTheme="minorHAnsi" w:cstheme="minorHAnsi"/>
          <w:lang w:eastAsia="ko-KR"/>
        </w:rPr>
        <w:t xml:space="preserve">to </w:t>
      </w:r>
      <w:proofErr w:type="spellStart"/>
      <w:r w:rsidR="002F299F" w:rsidRPr="002C521F">
        <w:rPr>
          <w:rFonts w:asciiTheme="minorHAnsi" w:hAnsiTheme="minorHAnsi" w:cstheme="minorHAnsi"/>
          <w:lang w:eastAsia="ko-KR"/>
        </w:rPr>
        <w:t>gNBs</w:t>
      </w:r>
      <w:proofErr w:type="spellEnd"/>
      <w:r w:rsidR="002F299F" w:rsidRPr="002C521F">
        <w:rPr>
          <w:rFonts w:asciiTheme="minorHAnsi" w:hAnsiTheme="minorHAnsi" w:cstheme="minorHAnsi"/>
          <w:lang w:eastAsia="ko-KR"/>
        </w:rPr>
        <w:t xml:space="preserve">. </w:t>
      </w:r>
      <w:r w:rsidR="004A6C9A" w:rsidRPr="002C521F">
        <w:rPr>
          <w:rFonts w:asciiTheme="minorHAnsi" w:hAnsiTheme="minorHAnsi" w:cstheme="minorHAnsi"/>
          <w:lang w:eastAsia="ko-KR"/>
        </w:rPr>
        <w:t xml:space="preserve">If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4A6C9A" w:rsidRPr="002C521F">
        <w:rPr>
          <w:rFonts w:asciiTheme="minorHAnsi" w:hAnsiTheme="minorHAnsi" w:cstheme="minorHAnsi"/>
          <w:lang w:eastAsia="ko-KR"/>
        </w:rPr>
        <w:t xml:space="preserve">Warning Area List is not included, the </w:t>
      </w:r>
      <w:proofErr w:type="spellStart"/>
      <w:r w:rsidR="004A6C9A"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="004A6C9A" w:rsidRPr="002C521F">
        <w:rPr>
          <w:rFonts w:asciiTheme="minorHAnsi" w:hAnsiTheme="minorHAnsi" w:cstheme="minorHAnsi"/>
          <w:lang w:eastAsia="ko-KR"/>
        </w:rPr>
        <w:t xml:space="preserve"> </w:t>
      </w:r>
      <w:r w:rsidR="002060A4" w:rsidRPr="002C521F">
        <w:rPr>
          <w:rFonts w:asciiTheme="minorHAnsi" w:hAnsiTheme="minorHAnsi" w:cstheme="minorHAnsi"/>
          <w:lang w:eastAsia="ko-KR"/>
        </w:rPr>
        <w:t xml:space="preserve">broadcasts the PWS message over all cells </w:t>
      </w:r>
      <w:r w:rsidR="001B05EF">
        <w:rPr>
          <w:rFonts w:asciiTheme="minorHAnsi" w:hAnsiTheme="minorHAnsi" w:cstheme="minorHAnsi"/>
          <w:lang w:eastAsia="ko-KR"/>
        </w:rPr>
        <w:t>connected to</w:t>
      </w:r>
      <w:r w:rsidR="002060A4" w:rsidRPr="002C521F">
        <w:rPr>
          <w:rFonts w:asciiTheme="minorHAnsi" w:hAnsiTheme="minorHAnsi" w:cstheme="minorHAnsi"/>
          <w:lang w:eastAsia="ko-KR"/>
        </w:rPr>
        <w:t xml:space="preserve"> the </w:t>
      </w:r>
      <w:proofErr w:type="spellStart"/>
      <w:r w:rsidR="002060A4"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="002060A4" w:rsidRPr="002C521F">
        <w:rPr>
          <w:rFonts w:asciiTheme="minorHAnsi" w:hAnsiTheme="minorHAnsi" w:cstheme="minorHAnsi"/>
          <w:lang w:eastAsia="ko-KR"/>
        </w:rPr>
        <w:t xml:space="preserve">.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65710E" w:rsidRPr="002C521F">
        <w:rPr>
          <w:rFonts w:asciiTheme="minorHAnsi" w:hAnsiTheme="minorHAnsi" w:cstheme="minorHAnsi"/>
          <w:lang w:eastAsia="ko-KR"/>
        </w:rPr>
        <w:t xml:space="preserve">CBCF may also provide </w:t>
      </w:r>
      <w:r w:rsidR="001B05EF">
        <w:rPr>
          <w:rFonts w:asciiTheme="minorHAnsi" w:hAnsiTheme="minorHAnsi" w:cstheme="minorHAnsi"/>
          <w:lang w:eastAsia="ko-KR"/>
        </w:rPr>
        <w:t xml:space="preserve">a </w:t>
      </w:r>
      <w:r w:rsidR="00286F59" w:rsidRPr="002C521F">
        <w:rPr>
          <w:rFonts w:asciiTheme="minorHAnsi" w:hAnsiTheme="minorHAnsi" w:cstheme="minorHAnsi"/>
          <w:lang w:eastAsia="ko-KR"/>
        </w:rPr>
        <w:t xml:space="preserve">list of </w:t>
      </w:r>
      <w:r w:rsidR="00265F5F">
        <w:rPr>
          <w:rFonts w:asciiTheme="minorHAnsi" w:hAnsiTheme="minorHAnsi" w:cstheme="minorHAnsi" w:hint="eastAsia"/>
          <w:lang w:eastAsia="ko-KR"/>
        </w:rPr>
        <w:t xml:space="preserve">NG-RAN </w:t>
      </w:r>
      <w:r w:rsidR="00286F59" w:rsidRPr="002C521F">
        <w:rPr>
          <w:rFonts w:asciiTheme="minorHAnsi" w:hAnsiTheme="minorHAnsi" w:cstheme="minorHAnsi"/>
          <w:lang w:eastAsia="ko-KR"/>
        </w:rPr>
        <w:t xml:space="preserve">TAIs to the AMF, </w:t>
      </w:r>
      <w:r w:rsidR="002060A4" w:rsidRPr="002C521F">
        <w:rPr>
          <w:rFonts w:asciiTheme="minorHAnsi" w:hAnsiTheme="minorHAnsi" w:cstheme="minorHAnsi"/>
          <w:lang w:eastAsia="ko-KR"/>
        </w:rPr>
        <w:t>so</w:t>
      </w:r>
      <w:r w:rsidR="00286F59" w:rsidRPr="002C521F">
        <w:rPr>
          <w:rFonts w:asciiTheme="minorHAnsi" w:hAnsiTheme="minorHAnsi" w:cstheme="minorHAnsi"/>
          <w:lang w:eastAsia="ko-KR"/>
        </w:rPr>
        <w:t xml:space="preserve"> the AMF select</w:t>
      </w:r>
      <w:r w:rsidR="00553623">
        <w:rPr>
          <w:rFonts w:asciiTheme="minorHAnsi" w:hAnsiTheme="minorHAnsi" w:cstheme="minorHAnsi" w:hint="eastAsia"/>
          <w:lang w:eastAsia="ko-KR"/>
        </w:rPr>
        <w:t>s</w:t>
      </w:r>
      <w:r w:rsidR="00286F59" w:rsidRPr="002C521F">
        <w:rPr>
          <w:rFonts w:asciiTheme="minorHAnsi" w:hAnsiTheme="minorHAnsi" w:cstheme="minorHAnsi"/>
          <w:lang w:eastAsia="ko-KR"/>
        </w:rPr>
        <w:t xml:space="preserve"> NG-RAN node(s) to forward the PWS message to.</w:t>
      </w:r>
      <w:r w:rsidR="004A6C9A" w:rsidRPr="002C521F">
        <w:rPr>
          <w:rFonts w:asciiTheme="minorHAnsi" w:hAnsiTheme="minorHAnsi" w:cstheme="minorHAnsi"/>
          <w:lang w:eastAsia="ko-KR"/>
        </w:rPr>
        <w:t xml:space="preserve"> T</w:t>
      </w:r>
      <w:r w:rsidR="00483051" w:rsidRPr="002C521F">
        <w:rPr>
          <w:rFonts w:asciiTheme="minorHAnsi" w:hAnsiTheme="minorHAnsi" w:cstheme="minorHAnsi"/>
          <w:lang w:eastAsia="ko-KR"/>
        </w:rPr>
        <w:t>o support PWS for MWAB-</w:t>
      </w:r>
      <w:proofErr w:type="spellStart"/>
      <w:r w:rsidR="00483051"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="00483051" w:rsidRPr="002C521F">
        <w:rPr>
          <w:rFonts w:asciiTheme="minorHAnsi" w:hAnsiTheme="minorHAnsi" w:cstheme="minorHAnsi"/>
          <w:lang w:eastAsia="ko-KR"/>
        </w:rPr>
        <w:t xml:space="preserve">, it is essential to consider: 1) how to identify the warning area at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483051" w:rsidRPr="002C521F">
        <w:rPr>
          <w:rFonts w:asciiTheme="minorHAnsi" w:hAnsiTheme="minorHAnsi" w:cstheme="minorHAnsi"/>
          <w:lang w:eastAsia="ko-KR"/>
        </w:rPr>
        <w:t>MWAB-</w:t>
      </w:r>
      <w:proofErr w:type="spellStart"/>
      <w:r w:rsidR="00483051"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="00483051" w:rsidRPr="002C521F">
        <w:rPr>
          <w:rFonts w:asciiTheme="minorHAnsi" w:hAnsiTheme="minorHAnsi" w:cstheme="minorHAnsi"/>
          <w:lang w:eastAsia="ko-KR"/>
        </w:rPr>
        <w:t>, and 2) how the AMF determines the MWAB-</w:t>
      </w:r>
      <w:proofErr w:type="spellStart"/>
      <w:r w:rsidR="00483051"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="00483051" w:rsidRPr="002C521F">
        <w:rPr>
          <w:rFonts w:asciiTheme="minorHAnsi" w:hAnsiTheme="minorHAnsi" w:cstheme="minorHAnsi"/>
          <w:lang w:eastAsia="ko-KR"/>
        </w:rPr>
        <w:t xml:space="preserve"> node to forward the PWS message</w:t>
      </w:r>
      <w:r w:rsidR="001B05EF">
        <w:rPr>
          <w:rFonts w:asciiTheme="minorHAnsi" w:hAnsiTheme="minorHAnsi" w:cstheme="minorHAnsi"/>
          <w:lang w:eastAsia="ko-KR"/>
        </w:rPr>
        <w:t xml:space="preserve"> to</w:t>
      </w:r>
      <w:r w:rsidR="00483051" w:rsidRPr="002C521F">
        <w:rPr>
          <w:rFonts w:asciiTheme="minorHAnsi" w:hAnsiTheme="minorHAnsi" w:cstheme="minorHAnsi"/>
          <w:lang w:eastAsia="ko-KR"/>
        </w:rPr>
        <w:t>.</w:t>
      </w:r>
    </w:p>
    <w:p w14:paraId="282B46A3" w14:textId="77777777" w:rsidR="004A6C9A" w:rsidRPr="002C521F" w:rsidRDefault="004A6C9A" w:rsidP="00021040">
      <w:pPr>
        <w:rPr>
          <w:rFonts w:asciiTheme="minorHAnsi" w:hAnsiTheme="minorHAnsi" w:cstheme="minorHAnsi"/>
          <w:lang w:eastAsia="ko-KR"/>
        </w:rPr>
      </w:pPr>
    </w:p>
    <w:p w14:paraId="26526C3D" w14:textId="0463CCA1" w:rsidR="00483051" w:rsidRPr="00370E60" w:rsidRDefault="00483051" w:rsidP="00483051">
      <w:pPr>
        <w:pStyle w:val="Heading3"/>
        <w:rPr>
          <w:rFonts w:asciiTheme="minorHAnsi" w:hAnsiTheme="minorHAnsi" w:cstheme="minorHAnsi"/>
          <w:b/>
          <w:bCs/>
          <w:lang w:eastAsia="ko-KR"/>
        </w:rPr>
      </w:pPr>
      <w:r w:rsidRPr="00370E60">
        <w:rPr>
          <w:rFonts w:asciiTheme="minorHAnsi" w:hAnsiTheme="minorHAnsi" w:cstheme="minorHAnsi"/>
          <w:b/>
          <w:bCs/>
          <w:lang w:eastAsia="ko-KR"/>
        </w:rPr>
        <w:t>2.2.1 how to identify the warning area at MWAB-</w:t>
      </w:r>
      <w:proofErr w:type="spellStart"/>
      <w:r w:rsidRPr="00370E60">
        <w:rPr>
          <w:rFonts w:asciiTheme="minorHAnsi" w:hAnsiTheme="minorHAnsi" w:cstheme="minorHAnsi"/>
          <w:b/>
          <w:bCs/>
          <w:lang w:eastAsia="ko-KR"/>
        </w:rPr>
        <w:t>gNB</w:t>
      </w:r>
      <w:proofErr w:type="spellEnd"/>
    </w:p>
    <w:p w14:paraId="35B7BE5E" w14:textId="050DE4F0" w:rsidR="00740DD7" w:rsidRDefault="00740DD7" w:rsidP="00021040">
      <w:pPr>
        <w:rPr>
          <w:lang w:eastAsia="ko-KR"/>
        </w:rPr>
      </w:pPr>
    </w:p>
    <w:p w14:paraId="42CCE113" w14:textId="10BAC194" w:rsidR="001B4432" w:rsidRPr="002C521F" w:rsidRDefault="001B4432" w:rsidP="001B4432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lang w:eastAsia="ko-KR"/>
        </w:rPr>
        <w:t>For MWAB-</w:t>
      </w:r>
      <w:proofErr w:type="spellStart"/>
      <w:r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Pr="002C521F">
        <w:rPr>
          <w:rFonts w:asciiTheme="minorHAnsi" w:hAnsiTheme="minorHAnsi" w:cstheme="minorHAnsi"/>
          <w:lang w:eastAsia="ko-KR"/>
        </w:rPr>
        <w:t xml:space="preserve"> operation, </w:t>
      </w:r>
      <w:r w:rsidR="001B05EF">
        <w:rPr>
          <w:rFonts w:asciiTheme="minorHAnsi" w:hAnsiTheme="minorHAnsi" w:cstheme="minorHAnsi"/>
          <w:lang w:eastAsia="ko-KR"/>
        </w:rPr>
        <w:t xml:space="preserve">a </w:t>
      </w:r>
      <w:r w:rsidRPr="002C521F">
        <w:rPr>
          <w:rFonts w:asciiTheme="minorHAnsi" w:hAnsiTheme="minorHAnsi" w:cstheme="minorHAnsi"/>
          <w:lang w:eastAsia="ko-KR"/>
        </w:rPr>
        <w:t xml:space="preserve">specific Cell ID or TAI for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 xml:space="preserve">MWAB can be configured in </w:t>
      </w:r>
      <w:r w:rsidR="00AA1134" w:rsidRPr="002C521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>MWAB-</w:t>
      </w:r>
      <w:proofErr w:type="spellStart"/>
      <w:r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Pr="002C521F">
        <w:rPr>
          <w:rFonts w:asciiTheme="minorHAnsi" w:hAnsiTheme="minorHAnsi" w:cstheme="minorHAnsi"/>
          <w:lang w:eastAsia="ko-KR"/>
        </w:rPr>
        <w:t xml:space="preserve">. </w:t>
      </w:r>
      <w:r w:rsidR="00C67E84" w:rsidRPr="002C521F">
        <w:rPr>
          <w:rFonts w:asciiTheme="minorHAnsi" w:hAnsiTheme="minorHAnsi" w:cstheme="minorHAnsi"/>
          <w:lang w:eastAsia="ko-KR"/>
        </w:rPr>
        <w:t xml:space="preserve">If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C67E84" w:rsidRPr="002C521F">
        <w:rPr>
          <w:rFonts w:asciiTheme="minorHAnsi" w:hAnsiTheme="minorHAnsi" w:cstheme="minorHAnsi"/>
          <w:lang w:eastAsia="ko-KR"/>
        </w:rPr>
        <w:t xml:space="preserve">CBCF is aware of MWAB deployment and the </w:t>
      </w:r>
      <w:r w:rsidR="009013F8" w:rsidRPr="002C521F">
        <w:rPr>
          <w:rFonts w:asciiTheme="minorHAnsi" w:hAnsiTheme="minorHAnsi" w:cstheme="minorHAnsi"/>
        </w:rPr>
        <w:t>Cell ID of the MWAB</w:t>
      </w:r>
      <w:r w:rsidR="00AF1929" w:rsidRPr="002C521F">
        <w:rPr>
          <w:rFonts w:asciiTheme="minorHAnsi" w:hAnsiTheme="minorHAnsi" w:cstheme="minorHAnsi"/>
        </w:rPr>
        <w:t>-</w:t>
      </w:r>
      <w:proofErr w:type="spellStart"/>
      <w:r w:rsidR="00AF1929" w:rsidRPr="002C521F">
        <w:rPr>
          <w:rFonts w:asciiTheme="minorHAnsi" w:hAnsiTheme="minorHAnsi" w:cstheme="minorHAnsi"/>
        </w:rPr>
        <w:t>gNB</w:t>
      </w:r>
      <w:proofErr w:type="spellEnd"/>
      <w:r w:rsidR="009013F8" w:rsidRPr="002C521F">
        <w:rPr>
          <w:rFonts w:asciiTheme="minorHAnsi" w:hAnsiTheme="minorHAnsi" w:cstheme="minorHAnsi"/>
        </w:rPr>
        <w:t xml:space="preserve"> </w:t>
      </w:r>
      <w:r w:rsidR="00AA1134" w:rsidRPr="002C521F">
        <w:rPr>
          <w:rFonts w:asciiTheme="minorHAnsi" w:hAnsiTheme="minorHAnsi" w:cstheme="minorHAnsi"/>
          <w:lang w:eastAsia="ko-KR"/>
        </w:rPr>
        <w:t xml:space="preserve">is </w:t>
      </w:r>
      <w:r w:rsidR="009013F8" w:rsidRPr="002C521F">
        <w:rPr>
          <w:rFonts w:asciiTheme="minorHAnsi" w:hAnsiTheme="minorHAnsi" w:cstheme="minorHAnsi"/>
        </w:rPr>
        <w:t xml:space="preserve">added to </w:t>
      </w:r>
      <w:r w:rsidR="008860D2" w:rsidRPr="002C521F">
        <w:rPr>
          <w:rFonts w:asciiTheme="minorHAnsi" w:hAnsiTheme="minorHAnsi" w:cstheme="minorHAnsi"/>
        </w:rPr>
        <w:t>the Warning Area List NG-RAN</w:t>
      </w:r>
      <w:r w:rsidR="009013F8" w:rsidRPr="002C521F">
        <w:rPr>
          <w:rFonts w:asciiTheme="minorHAnsi" w:hAnsiTheme="minorHAnsi" w:cstheme="minorHAnsi"/>
        </w:rPr>
        <w:t xml:space="preserve">, then the </w:t>
      </w:r>
      <w:r w:rsidR="001B05EF">
        <w:rPr>
          <w:rFonts w:asciiTheme="minorHAnsi" w:hAnsiTheme="minorHAnsi" w:cstheme="minorHAnsi"/>
        </w:rPr>
        <w:t>PWS</w:t>
      </w:r>
      <w:r w:rsidR="009013F8" w:rsidRPr="002C521F">
        <w:rPr>
          <w:rFonts w:asciiTheme="minorHAnsi" w:hAnsiTheme="minorHAnsi" w:cstheme="minorHAnsi"/>
        </w:rPr>
        <w:t xml:space="preserve"> message </w:t>
      </w:r>
      <w:r w:rsidR="00AA1134" w:rsidRPr="002C521F">
        <w:rPr>
          <w:rFonts w:asciiTheme="minorHAnsi" w:hAnsiTheme="minorHAnsi" w:cstheme="minorHAnsi"/>
          <w:lang w:eastAsia="ko-KR"/>
        </w:rPr>
        <w:t>will</w:t>
      </w:r>
      <w:r w:rsidR="009013F8" w:rsidRPr="002C521F">
        <w:rPr>
          <w:rFonts w:asciiTheme="minorHAnsi" w:hAnsiTheme="minorHAnsi" w:cstheme="minorHAnsi"/>
        </w:rPr>
        <w:t xml:space="preserve"> be broadcast by </w:t>
      </w:r>
      <w:r w:rsidR="001B05EF">
        <w:rPr>
          <w:rFonts w:asciiTheme="minorHAnsi" w:hAnsiTheme="minorHAnsi" w:cstheme="minorHAnsi"/>
        </w:rPr>
        <w:t xml:space="preserve">the </w:t>
      </w:r>
      <w:r w:rsidR="00D13F92" w:rsidRPr="002C521F">
        <w:rPr>
          <w:rFonts w:asciiTheme="minorHAnsi" w:hAnsiTheme="minorHAnsi" w:cstheme="minorHAnsi"/>
        </w:rPr>
        <w:t>MWAB-</w:t>
      </w:r>
      <w:proofErr w:type="spellStart"/>
      <w:r w:rsidR="00D13F92" w:rsidRPr="002C521F">
        <w:rPr>
          <w:rFonts w:asciiTheme="minorHAnsi" w:hAnsiTheme="minorHAnsi" w:cstheme="minorHAnsi"/>
        </w:rPr>
        <w:t>gNB</w:t>
      </w:r>
      <w:proofErr w:type="spellEnd"/>
      <w:r w:rsidR="00C67E84" w:rsidRPr="002C521F">
        <w:rPr>
          <w:rFonts w:asciiTheme="minorHAnsi" w:hAnsiTheme="minorHAnsi" w:cstheme="minorHAnsi"/>
          <w:lang w:eastAsia="ko-KR"/>
        </w:rPr>
        <w:t>.</w:t>
      </w:r>
    </w:p>
    <w:p w14:paraId="426F832A" w14:textId="4D00F059" w:rsidR="000E1214" w:rsidRPr="002C521F" w:rsidRDefault="000E1214" w:rsidP="001B4432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If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>MWAB-</w:t>
      </w:r>
      <w:proofErr w:type="spellStart"/>
      <w:r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Pr="002C521F">
        <w:rPr>
          <w:rFonts w:asciiTheme="minorHAnsi" w:hAnsiTheme="minorHAnsi" w:cstheme="minorHAnsi"/>
          <w:lang w:eastAsia="ko-KR"/>
        </w:rPr>
        <w:t xml:space="preserve"> is not identified in the Warning Area List NG-RAN,</w:t>
      </w:r>
      <w:r w:rsidR="00267DAE" w:rsidRPr="002C521F">
        <w:rPr>
          <w:rFonts w:asciiTheme="minorHAnsi" w:hAnsiTheme="minorHAnsi" w:cstheme="minorHAnsi"/>
          <w:lang w:eastAsia="ko-KR"/>
        </w:rPr>
        <w:t xml:space="preserve"> for example</w:t>
      </w:r>
      <w:r w:rsidRPr="002C521F">
        <w:rPr>
          <w:rFonts w:asciiTheme="minorHAnsi" w:hAnsiTheme="minorHAnsi" w:cstheme="minorHAnsi"/>
          <w:lang w:eastAsia="ko-KR"/>
        </w:rPr>
        <w:t xml:space="preserve">, </w:t>
      </w:r>
      <w:r w:rsidR="00812391" w:rsidRPr="002C521F">
        <w:rPr>
          <w:rFonts w:asciiTheme="minorHAnsi" w:hAnsiTheme="minorHAnsi" w:cstheme="minorHAnsi"/>
          <w:lang w:eastAsia="ko-KR"/>
        </w:rPr>
        <w:t xml:space="preserve">due to </w:t>
      </w:r>
      <w:r w:rsidR="00267DAE" w:rsidRPr="002C521F">
        <w:rPr>
          <w:rFonts w:asciiTheme="minorHAnsi" w:hAnsiTheme="minorHAnsi" w:cstheme="minorHAnsi"/>
          <w:lang w:eastAsia="ko-KR"/>
        </w:rPr>
        <w:t xml:space="preserve">the CBCF's </w:t>
      </w:r>
      <w:r w:rsidR="00812391" w:rsidRPr="002C521F">
        <w:rPr>
          <w:rFonts w:asciiTheme="minorHAnsi" w:hAnsiTheme="minorHAnsi" w:cstheme="minorHAnsi"/>
          <w:lang w:eastAsia="ko-KR"/>
        </w:rPr>
        <w:t xml:space="preserve">lack of awareness of MWAB deployment, </w:t>
      </w:r>
      <w:r w:rsidR="00C12DEC" w:rsidRPr="002C521F">
        <w:rPr>
          <w:rFonts w:asciiTheme="minorHAnsi" w:hAnsiTheme="minorHAnsi" w:cstheme="minorHAnsi"/>
          <w:lang w:eastAsia="ko-KR"/>
        </w:rPr>
        <w:t>the MWAB-</w:t>
      </w:r>
      <w:proofErr w:type="spellStart"/>
      <w:r w:rsidR="00C12DEC"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="00C12DEC" w:rsidRPr="002C521F">
        <w:rPr>
          <w:rFonts w:asciiTheme="minorHAnsi" w:hAnsiTheme="minorHAnsi" w:cstheme="minorHAnsi"/>
          <w:lang w:eastAsia="ko-KR"/>
        </w:rPr>
        <w:t xml:space="preserve"> </w:t>
      </w:r>
      <w:r w:rsidR="00924EC0" w:rsidRPr="002C521F">
        <w:rPr>
          <w:rFonts w:asciiTheme="minorHAnsi" w:hAnsiTheme="minorHAnsi" w:cstheme="minorHAnsi"/>
          <w:lang w:eastAsia="ko-KR"/>
        </w:rPr>
        <w:t>must</w:t>
      </w:r>
      <w:r w:rsidR="00E93411" w:rsidRPr="002C521F">
        <w:rPr>
          <w:rFonts w:asciiTheme="minorHAnsi" w:hAnsiTheme="minorHAnsi" w:cstheme="minorHAnsi"/>
          <w:lang w:eastAsia="ko-KR"/>
        </w:rPr>
        <w:t xml:space="preserve"> determine if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E93411" w:rsidRPr="002C521F">
        <w:rPr>
          <w:rFonts w:asciiTheme="minorHAnsi" w:hAnsiTheme="minorHAnsi" w:cstheme="minorHAnsi"/>
          <w:lang w:eastAsia="ko-KR"/>
        </w:rPr>
        <w:t>current location of the MWAB-</w:t>
      </w:r>
      <w:proofErr w:type="spellStart"/>
      <w:r w:rsidR="00E93411"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="00E93411" w:rsidRPr="002C521F">
        <w:rPr>
          <w:rFonts w:asciiTheme="minorHAnsi" w:hAnsiTheme="minorHAnsi" w:cstheme="minorHAnsi"/>
          <w:lang w:eastAsia="ko-KR"/>
        </w:rPr>
        <w:t xml:space="preserve"> is a part of </w:t>
      </w:r>
      <w:r w:rsidR="00F22978" w:rsidRPr="002C521F">
        <w:rPr>
          <w:rFonts w:asciiTheme="minorHAnsi" w:hAnsiTheme="minorHAnsi" w:cstheme="minorHAnsi"/>
          <w:lang w:eastAsia="ko-KR"/>
        </w:rPr>
        <w:t xml:space="preserve">the list of Cell IDs or TAIs in the </w:t>
      </w:r>
      <w:r w:rsidR="00E93411" w:rsidRPr="002C521F">
        <w:rPr>
          <w:rFonts w:asciiTheme="minorHAnsi" w:hAnsiTheme="minorHAnsi" w:cstheme="minorHAnsi"/>
          <w:lang w:eastAsia="ko-KR"/>
        </w:rPr>
        <w:t>Warning Area List NG-RAN.</w:t>
      </w:r>
      <w:r w:rsidR="000F2563" w:rsidRPr="002C521F">
        <w:rPr>
          <w:rFonts w:asciiTheme="minorHAnsi" w:hAnsiTheme="minorHAnsi" w:cstheme="minorHAnsi"/>
          <w:lang w:eastAsia="ko-KR"/>
        </w:rPr>
        <w:t xml:space="preserve"> In this case,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0F2563" w:rsidRPr="002C521F">
        <w:rPr>
          <w:rFonts w:asciiTheme="minorHAnsi" w:hAnsiTheme="minorHAnsi" w:cstheme="minorHAnsi"/>
          <w:lang w:eastAsia="ko-KR"/>
        </w:rPr>
        <w:t>MWAB-</w:t>
      </w:r>
      <w:proofErr w:type="spellStart"/>
      <w:r w:rsidR="000F2563"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="000F2563" w:rsidRPr="002C521F">
        <w:rPr>
          <w:rFonts w:asciiTheme="minorHAnsi" w:hAnsiTheme="minorHAnsi" w:cstheme="minorHAnsi"/>
          <w:lang w:eastAsia="ko-KR"/>
        </w:rPr>
        <w:t xml:space="preserve"> needs to consider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0F2563" w:rsidRPr="002C521F">
        <w:rPr>
          <w:rFonts w:asciiTheme="minorHAnsi" w:hAnsiTheme="minorHAnsi" w:cstheme="minorHAnsi"/>
          <w:lang w:eastAsia="ko-KR"/>
        </w:rPr>
        <w:t>MWAB-UE</w:t>
      </w:r>
      <w:r w:rsidR="006E6924" w:rsidRPr="002C521F">
        <w:rPr>
          <w:rFonts w:asciiTheme="minorHAnsi" w:hAnsiTheme="minorHAnsi" w:cstheme="minorHAnsi"/>
          <w:lang w:eastAsia="ko-KR"/>
        </w:rPr>
        <w:t>'s location information. Two cases are expected</w:t>
      </w:r>
      <w:r w:rsidR="004B11F9" w:rsidRPr="002C521F">
        <w:rPr>
          <w:rFonts w:asciiTheme="minorHAnsi" w:hAnsiTheme="minorHAnsi" w:cstheme="minorHAnsi"/>
          <w:lang w:eastAsia="ko-KR"/>
        </w:rPr>
        <w:t>:</w:t>
      </w:r>
    </w:p>
    <w:p w14:paraId="5455978E" w14:textId="77777777" w:rsidR="004B11F9" w:rsidRPr="002C521F" w:rsidRDefault="004B11F9" w:rsidP="001B4432">
      <w:pPr>
        <w:rPr>
          <w:rFonts w:asciiTheme="minorHAnsi" w:hAnsiTheme="minorHAnsi" w:cstheme="minorHAnsi"/>
          <w:lang w:eastAsia="ko-KR"/>
        </w:rPr>
      </w:pPr>
    </w:p>
    <w:p w14:paraId="6CD03CA8" w14:textId="36A22D8C" w:rsidR="00E827C0" w:rsidRPr="002C521F" w:rsidRDefault="006E6924" w:rsidP="006E6924">
      <w:pPr>
        <w:rPr>
          <w:rFonts w:asciiTheme="minorHAnsi" w:hAnsiTheme="minorHAnsi" w:cstheme="minorHAnsi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lastRenderedPageBreak/>
        <w:t>Case 1)</w:t>
      </w:r>
      <w:r w:rsidRPr="002C521F">
        <w:rPr>
          <w:rFonts w:asciiTheme="minorHAnsi" w:hAnsiTheme="minorHAnsi" w:cstheme="minorHAnsi"/>
          <w:lang w:eastAsia="ko-KR"/>
        </w:rPr>
        <w:t xml:space="preserve"> W</w:t>
      </w:r>
      <w:r w:rsidR="009013F8" w:rsidRPr="002C521F">
        <w:rPr>
          <w:rFonts w:asciiTheme="minorHAnsi" w:hAnsiTheme="minorHAnsi" w:cstheme="minorHAnsi"/>
        </w:rPr>
        <w:t xml:space="preserve">hen </w:t>
      </w:r>
      <w:r w:rsidR="007039E7" w:rsidRPr="002C521F">
        <w:rPr>
          <w:rFonts w:asciiTheme="minorHAnsi" w:hAnsiTheme="minorHAnsi" w:cstheme="minorHAnsi"/>
        </w:rPr>
        <w:t>the MWAB</w:t>
      </w:r>
      <w:r w:rsidR="00D13F92" w:rsidRPr="002C521F">
        <w:rPr>
          <w:rFonts w:asciiTheme="minorHAnsi" w:hAnsiTheme="minorHAnsi" w:cstheme="minorHAnsi"/>
        </w:rPr>
        <w:t>-UE</w:t>
      </w:r>
      <w:r w:rsidR="007039E7" w:rsidRPr="002C521F">
        <w:rPr>
          <w:rFonts w:asciiTheme="minorHAnsi" w:hAnsiTheme="minorHAnsi" w:cstheme="minorHAnsi"/>
        </w:rPr>
        <w:t xml:space="preserve"> is served by a </w:t>
      </w:r>
      <w:r w:rsidR="00972918" w:rsidRPr="002C521F">
        <w:rPr>
          <w:rFonts w:asciiTheme="minorHAnsi" w:hAnsiTheme="minorHAnsi" w:cstheme="minorHAnsi"/>
        </w:rPr>
        <w:t xml:space="preserve">RAN node of the MWAB broadcasted PLMN/SNPN, and </w:t>
      </w:r>
      <w:r w:rsidR="000976A2" w:rsidRPr="002C521F">
        <w:rPr>
          <w:rFonts w:asciiTheme="minorHAnsi" w:hAnsiTheme="minorHAnsi" w:cstheme="minorHAnsi"/>
          <w:lang w:eastAsia="ko-KR"/>
        </w:rPr>
        <w:t xml:space="preserve">the </w:t>
      </w:r>
      <w:r w:rsidR="00E827C0" w:rsidRPr="002C521F">
        <w:rPr>
          <w:rFonts w:asciiTheme="minorHAnsi" w:hAnsiTheme="minorHAnsi" w:cstheme="minorHAnsi"/>
        </w:rPr>
        <w:t xml:space="preserve">TAI, Cell ID or </w:t>
      </w:r>
      <w:proofErr w:type="gramStart"/>
      <w:r w:rsidR="00040D3C" w:rsidRPr="002C521F">
        <w:rPr>
          <w:rFonts w:asciiTheme="minorHAnsi" w:hAnsiTheme="minorHAnsi" w:cstheme="minorHAnsi"/>
        </w:rPr>
        <w:t xml:space="preserve">both </w:t>
      </w:r>
      <w:r w:rsidR="00040D3C" w:rsidRPr="002C521F">
        <w:rPr>
          <w:rFonts w:asciiTheme="minorHAnsi" w:hAnsiTheme="minorHAnsi" w:cstheme="minorHAnsi"/>
          <w:lang w:eastAsia="ko-KR"/>
        </w:rPr>
        <w:t xml:space="preserve">of the </w:t>
      </w:r>
      <w:r w:rsidR="00040D3C" w:rsidRPr="002C521F">
        <w:rPr>
          <w:rFonts w:asciiTheme="minorHAnsi" w:hAnsiTheme="minorHAnsi" w:cstheme="minorHAnsi"/>
        </w:rPr>
        <w:t>RAN</w:t>
      </w:r>
      <w:proofErr w:type="gramEnd"/>
      <w:r w:rsidR="00C75F5A" w:rsidRPr="002C521F">
        <w:rPr>
          <w:rFonts w:asciiTheme="minorHAnsi" w:hAnsiTheme="minorHAnsi" w:cstheme="minorHAnsi"/>
        </w:rPr>
        <w:t xml:space="preserve"> node </w:t>
      </w:r>
      <w:r w:rsidR="00E827C0" w:rsidRPr="002C521F">
        <w:rPr>
          <w:rFonts w:asciiTheme="minorHAnsi" w:hAnsiTheme="minorHAnsi" w:cstheme="minorHAnsi"/>
        </w:rPr>
        <w:t xml:space="preserve">match </w:t>
      </w:r>
      <w:r w:rsidR="00AF5A2A" w:rsidRPr="002C521F">
        <w:rPr>
          <w:rFonts w:asciiTheme="minorHAnsi" w:hAnsiTheme="minorHAnsi" w:cstheme="minorHAnsi"/>
        </w:rPr>
        <w:t>the</w:t>
      </w:r>
      <w:r w:rsidR="008860D2" w:rsidRPr="002C521F">
        <w:rPr>
          <w:rFonts w:asciiTheme="minorHAnsi" w:hAnsiTheme="minorHAnsi" w:cstheme="minorHAnsi"/>
        </w:rPr>
        <w:t xml:space="preserve"> Warning Area List NG-RAN</w:t>
      </w:r>
      <w:r w:rsidR="00673873" w:rsidRPr="002C521F">
        <w:rPr>
          <w:rFonts w:asciiTheme="minorHAnsi" w:hAnsiTheme="minorHAnsi" w:cstheme="minorHAnsi"/>
          <w:lang w:eastAsia="ko-KR"/>
        </w:rPr>
        <w:t xml:space="preserve">, </w:t>
      </w:r>
      <w:r w:rsidR="00E827C0" w:rsidRPr="002C521F">
        <w:rPr>
          <w:rFonts w:asciiTheme="minorHAnsi" w:hAnsiTheme="minorHAnsi" w:cstheme="minorHAnsi"/>
        </w:rPr>
        <w:t xml:space="preserve">the TAI, Cell ID or both of the RAN node serving </w:t>
      </w:r>
      <w:r w:rsidR="00567F7A" w:rsidRPr="002C521F">
        <w:rPr>
          <w:rFonts w:asciiTheme="minorHAnsi" w:hAnsiTheme="minorHAnsi" w:cstheme="minorHAnsi"/>
        </w:rPr>
        <w:t xml:space="preserve">the MWAB-UE </w:t>
      </w:r>
      <w:r w:rsidR="00E827C0" w:rsidRPr="002C521F">
        <w:rPr>
          <w:rFonts w:asciiTheme="minorHAnsi" w:hAnsiTheme="minorHAnsi" w:cstheme="minorHAnsi"/>
        </w:rPr>
        <w:t xml:space="preserve">are </w:t>
      </w:r>
      <w:r w:rsidR="00040D3C" w:rsidRPr="002C521F">
        <w:rPr>
          <w:rFonts w:asciiTheme="minorHAnsi" w:hAnsiTheme="minorHAnsi" w:cstheme="minorHAnsi"/>
          <w:lang w:eastAsia="ko-KR"/>
        </w:rPr>
        <w:t>referred to</w:t>
      </w:r>
      <w:r w:rsidR="00E827C0" w:rsidRPr="002C521F">
        <w:rPr>
          <w:rFonts w:asciiTheme="minorHAnsi" w:hAnsiTheme="minorHAnsi" w:cstheme="minorHAnsi"/>
        </w:rPr>
        <w:t xml:space="preserve"> as "Additional ULI" in TS 23.501 5.49.4.</w:t>
      </w:r>
    </w:p>
    <w:p w14:paraId="23EF0ACE" w14:textId="657EA5BF" w:rsidR="003350D0" w:rsidRPr="002C521F" w:rsidRDefault="005E1F9B" w:rsidP="006E6924">
      <w:pPr>
        <w:rPr>
          <w:rFonts w:asciiTheme="minorHAnsi" w:hAnsiTheme="minorHAnsi" w:cstheme="minorHAnsi"/>
          <w:lang w:val="en-US" w:eastAsia="ko-KR"/>
        </w:rPr>
      </w:pPr>
      <w:r w:rsidRPr="002C521F">
        <w:rPr>
          <w:rFonts w:asciiTheme="minorHAnsi" w:hAnsiTheme="minorHAnsi" w:cstheme="minorHAnsi"/>
          <w:lang w:val="en-US" w:eastAsia="ko-KR"/>
        </w:rPr>
        <w:t xml:space="preserve">Therefore, </w:t>
      </w:r>
      <w:r w:rsidR="001B05EF">
        <w:rPr>
          <w:rFonts w:asciiTheme="minorHAnsi" w:hAnsiTheme="minorHAnsi" w:cstheme="minorHAnsi"/>
          <w:lang w:val="en-US" w:eastAsia="ko-KR"/>
        </w:rPr>
        <w:t xml:space="preserve">the </w:t>
      </w:r>
      <w:r w:rsidR="00E758FD" w:rsidRPr="002C521F">
        <w:rPr>
          <w:rFonts w:asciiTheme="minorHAnsi" w:hAnsiTheme="minorHAnsi" w:cstheme="minorHAnsi"/>
          <w:lang w:val="en-US" w:eastAsia="ko-KR"/>
        </w:rPr>
        <w:t>MWAB-</w:t>
      </w:r>
      <w:proofErr w:type="spellStart"/>
      <w:r w:rsidR="00E758FD" w:rsidRPr="002C521F">
        <w:rPr>
          <w:rFonts w:asciiTheme="minorHAnsi" w:hAnsiTheme="minorHAnsi" w:cstheme="minorHAnsi"/>
          <w:lang w:val="en-US" w:eastAsia="ko-KR"/>
        </w:rPr>
        <w:t>gNB</w:t>
      </w:r>
      <w:proofErr w:type="spellEnd"/>
      <w:r w:rsidR="00E758FD" w:rsidRPr="002C521F">
        <w:rPr>
          <w:rFonts w:asciiTheme="minorHAnsi" w:hAnsiTheme="minorHAnsi" w:cstheme="minorHAnsi"/>
          <w:lang w:val="en-US" w:eastAsia="ko-KR"/>
        </w:rPr>
        <w:t xml:space="preserve"> can check the additional ULI to find </w:t>
      </w:r>
      <w:r w:rsidR="0026249E" w:rsidRPr="002C521F">
        <w:rPr>
          <w:rFonts w:asciiTheme="minorHAnsi" w:hAnsiTheme="minorHAnsi" w:cstheme="minorHAnsi"/>
          <w:lang w:val="en-US" w:eastAsia="ko-KR"/>
        </w:rPr>
        <w:t>a</w:t>
      </w:r>
      <w:r w:rsidR="00E758FD" w:rsidRPr="002C521F">
        <w:rPr>
          <w:rFonts w:asciiTheme="minorHAnsi" w:hAnsiTheme="minorHAnsi" w:cstheme="minorHAnsi"/>
          <w:lang w:val="en-US" w:eastAsia="ko-KR"/>
        </w:rPr>
        <w:t xml:space="preserve"> match with the Warning Area List NG-RAN and decides </w:t>
      </w:r>
      <w:r w:rsidR="0026249E" w:rsidRPr="002C521F">
        <w:rPr>
          <w:rFonts w:asciiTheme="minorHAnsi" w:hAnsiTheme="minorHAnsi" w:cstheme="minorHAnsi"/>
          <w:lang w:val="en-US" w:eastAsia="ko-KR"/>
        </w:rPr>
        <w:t xml:space="preserve">whether </w:t>
      </w:r>
      <w:r w:rsidR="00E758FD" w:rsidRPr="002C521F">
        <w:rPr>
          <w:rFonts w:asciiTheme="minorHAnsi" w:hAnsiTheme="minorHAnsi" w:cstheme="minorHAnsi"/>
          <w:lang w:val="en-US" w:eastAsia="ko-KR"/>
        </w:rPr>
        <w:t xml:space="preserve">to </w:t>
      </w:r>
      <w:r w:rsidR="0026249E" w:rsidRPr="002C521F">
        <w:rPr>
          <w:rFonts w:asciiTheme="minorHAnsi" w:hAnsiTheme="minorHAnsi" w:cstheme="minorHAnsi"/>
          <w:lang w:val="en-US" w:eastAsia="ko-KR"/>
        </w:rPr>
        <w:t xml:space="preserve">broadcast the </w:t>
      </w:r>
      <w:r w:rsidR="001B05EF">
        <w:rPr>
          <w:rFonts w:asciiTheme="minorHAnsi" w:hAnsiTheme="minorHAnsi" w:cstheme="minorHAnsi"/>
          <w:lang w:val="en-US" w:eastAsia="ko-KR"/>
        </w:rPr>
        <w:t>PWS</w:t>
      </w:r>
      <w:r w:rsidR="0026249E" w:rsidRPr="002C521F">
        <w:rPr>
          <w:rFonts w:asciiTheme="minorHAnsi" w:hAnsiTheme="minorHAnsi" w:cstheme="minorHAnsi"/>
          <w:lang w:val="en-US" w:eastAsia="ko-KR"/>
        </w:rPr>
        <w:t xml:space="preserve"> message.</w:t>
      </w:r>
    </w:p>
    <w:p w14:paraId="19247738" w14:textId="77777777" w:rsidR="004B11F9" w:rsidRPr="002C521F" w:rsidRDefault="004B11F9" w:rsidP="004B11F9">
      <w:pPr>
        <w:rPr>
          <w:rFonts w:asciiTheme="minorHAnsi" w:hAnsiTheme="minorHAnsi" w:cstheme="minorHAnsi"/>
          <w:lang w:val="en-US" w:eastAsia="ko-KR"/>
        </w:rPr>
      </w:pPr>
    </w:p>
    <w:p w14:paraId="70E3D0B3" w14:textId="0A0B0CF5" w:rsidR="00E827C0" w:rsidRDefault="004B11F9" w:rsidP="004B11F9">
      <w:pPr>
        <w:rPr>
          <w:lang w:eastAsia="ko-KR"/>
        </w:rPr>
      </w:pPr>
      <w:r w:rsidRPr="002C521F">
        <w:rPr>
          <w:rFonts w:asciiTheme="minorHAnsi" w:hAnsiTheme="minorHAnsi" w:cstheme="minorHAnsi"/>
          <w:b/>
          <w:bCs/>
          <w:lang w:val="en-US" w:eastAsia="ko-KR"/>
        </w:rPr>
        <w:t>Case 2)</w:t>
      </w:r>
      <w:r w:rsidRPr="002C521F">
        <w:rPr>
          <w:rFonts w:asciiTheme="minorHAnsi" w:hAnsiTheme="minorHAnsi" w:cstheme="minorHAnsi"/>
          <w:lang w:val="en-US" w:eastAsia="ko-KR"/>
        </w:rPr>
        <w:t xml:space="preserve"> W</w:t>
      </w:r>
      <w:proofErr w:type="spellStart"/>
      <w:r w:rsidR="00E827C0" w:rsidRPr="002C521F">
        <w:rPr>
          <w:rFonts w:asciiTheme="minorHAnsi" w:hAnsiTheme="minorHAnsi" w:cstheme="minorHAnsi"/>
        </w:rPr>
        <w:t>hen</w:t>
      </w:r>
      <w:proofErr w:type="spellEnd"/>
      <w:r w:rsidR="00E827C0" w:rsidRPr="002C521F">
        <w:rPr>
          <w:rFonts w:asciiTheme="minorHAnsi" w:hAnsiTheme="minorHAnsi" w:cstheme="minorHAnsi"/>
        </w:rPr>
        <w:t xml:space="preserve"> the MWAB-UE is served by a RAN node of a PLMN other than the MWAB broadcasted PLMN/SNPN, the MWAB-</w:t>
      </w:r>
      <w:proofErr w:type="spellStart"/>
      <w:r w:rsidR="00E827C0" w:rsidRPr="002C521F">
        <w:rPr>
          <w:rFonts w:asciiTheme="minorHAnsi" w:hAnsiTheme="minorHAnsi" w:cstheme="minorHAnsi"/>
        </w:rPr>
        <w:t>gNB</w:t>
      </w:r>
      <w:proofErr w:type="spellEnd"/>
      <w:r w:rsidR="00E827C0" w:rsidRPr="002C521F">
        <w:rPr>
          <w:rFonts w:asciiTheme="minorHAnsi" w:hAnsiTheme="minorHAnsi" w:cstheme="minorHAnsi"/>
        </w:rPr>
        <w:t xml:space="preserve"> derives TAI, Cell ID, or both based on </w:t>
      </w:r>
      <w:r w:rsidR="00C157AA" w:rsidRPr="002C521F">
        <w:rPr>
          <w:rFonts w:asciiTheme="minorHAnsi" w:hAnsiTheme="minorHAnsi" w:cstheme="minorHAnsi"/>
          <w:lang w:eastAsia="ko-KR"/>
        </w:rPr>
        <w:t xml:space="preserve">the </w:t>
      </w:r>
      <w:r w:rsidR="00E827C0" w:rsidRPr="002C521F">
        <w:rPr>
          <w:rFonts w:asciiTheme="minorHAnsi" w:hAnsiTheme="minorHAnsi" w:cstheme="minorHAnsi"/>
        </w:rPr>
        <w:t>MWAB's geo-location</w:t>
      </w:r>
      <w:r w:rsidR="00C157AA" w:rsidRPr="002C521F">
        <w:rPr>
          <w:rFonts w:asciiTheme="minorHAnsi" w:hAnsiTheme="minorHAnsi" w:cstheme="minorHAnsi"/>
          <w:lang w:eastAsia="ko-KR"/>
        </w:rPr>
        <w:t xml:space="preserve">. If </w:t>
      </w:r>
      <w:r w:rsidR="00E827C0" w:rsidRPr="002C521F">
        <w:rPr>
          <w:rFonts w:asciiTheme="minorHAnsi" w:hAnsiTheme="minorHAnsi" w:cstheme="minorHAnsi"/>
        </w:rPr>
        <w:t>the derived TAI, Cell ID or both match the Warning Area List NG-RAN</w:t>
      </w:r>
      <w:r w:rsidR="00C157AA" w:rsidRPr="002C521F">
        <w:rPr>
          <w:rFonts w:asciiTheme="minorHAnsi" w:hAnsiTheme="minorHAnsi" w:cstheme="minorHAnsi"/>
          <w:lang w:eastAsia="ko-KR"/>
        </w:rPr>
        <w:t>,</w:t>
      </w:r>
      <w:r w:rsidR="00E827C0" w:rsidRPr="002C521F">
        <w:rPr>
          <w:rFonts w:asciiTheme="minorHAnsi" w:hAnsiTheme="minorHAnsi" w:cstheme="minorHAnsi"/>
        </w:rPr>
        <w:t xml:space="preserve"> t</w:t>
      </w:r>
      <w:r w:rsidR="00043F43" w:rsidRPr="002C521F">
        <w:rPr>
          <w:rFonts w:asciiTheme="minorHAnsi" w:hAnsiTheme="minorHAnsi" w:cstheme="minorHAnsi"/>
          <w:lang w:eastAsia="ko-KR"/>
        </w:rPr>
        <w:t>he MWAB-</w:t>
      </w:r>
      <w:proofErr w:type="spellStart"/>
      <w:r w:rsidR="00043F43"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="00043F43" w:rsidRPr="002C521F">
        <w:rPr>
          <w:rFonts w:asciiTheme="minorHAnsi" w:hAnsiTheme="minorHAnsi" w:cstheme="minorHAnsi"/>
          <w:lang w:eastAsia="ko-KR"/>
        </w:rPr>
        <w:t xml:space="preserve"> will broadcast the </w:t>
      </w:r>
      <w:r w:rsidR="001B05EF">
        <w:rPr>
          <w:rFonts w:asciiTheme="minorHAnsi" w:hAnsiTheme="minorHAnsi" w:cstheme="minorHAnsi"/>
          <w:lang w:eastAsia="ko-KR"/>
        </w:rPr>
        <w:t>PWS</w:t>
      </w:r>
      <w:r w:rsidR="00043F43" w:rsidRPr="002C521F">
        <w:rPr>
          <w:rFonts w:asciiTheme="minorHAnsi" w:hAnsiTheme="minorHAnsi" w:cstheme="minorHAnsi"/>
          <w:lang w:eastAsia="ko-KR"/>
        </w:rPr>
        <w:t xml:space="preserve"> message. </w:t>
      </w:r>
      <w:r w:rsidR="00D41BAA" w:rsidRPr="002C521F">
        <w:rPr>
          <w:rFonts w:asciiTheme="minorHAnsi" w:hAnsiTheme="minorHAnsi" w:cstheme="minorHAnsi"/>
          <w:lang w:eastAsia="ko-KR"/>
        </w:rPr>
        <w:t xml:space="preserve">The derived TAI, Cell ID, or both </w:t>
      </w:r>
      <w:r w:rsidR="00AF30F2" w:rsidRPr="002C521F">
        <w:rPr>
          <w:rFonts w:asciiTheme="minorHAnsi" w:hAnsiTheme="minorHAnsi" w:cstheme="minorHAnsi"/>
          <w:lang w:eastAsia="ko-KR"/>
        </w:rPr>
        <w:t xml:space="preserve">are also referred to as </w:t>
      </w:r>
      <w:r w:rsidR="00AF30F2" w:rsidRPr="002C521F">
        <w:rPr>
          <w:rFonts w:asciiTheme="minorHAnsi" w:hAnsiTheme="minorHAnsi" w:cstheme="minorHAnsi"/>
        </w:rPr>
        <w:t>"Additional ULI" in TS 23.501</w:t>
      </w:r>
      <w:r w:rsidR="00AF30F2" w:rsidRPr="002C521F">
        <w:rPr>
          <w:rFonts w:asciiTheme="minorHAnsi" w:hAnsiTheme="minorHAnsi" w:cstheme="minorHAnsi"/>
          <w:lang w:eastAsia="ko-KR"/>
        </w:rPr>
        <w:t>.</w:t>
      </w:r>
    </w:p>
    <w:p w14:paraId="62C4DCA3" w14:textId="73B5A3BD" w:rsidR="00E827C0" w:rsidRDefault="00E827C0" w:rsidP="005D0952">
      <w:pPr>
        <w:pStyle w:val="B1"/>
      </w:pPr>
    </w:p>
    <w:p w14:paraId="0FF4485D" w14:textId="0B08422A" w:rsidR="00AF30F2" w:rsidRPr="002C521F" w:rsidRDefault="00AF30F2" w:rsidP="005D0952">
      <w:pPr>
        <w:pStyle w:val="B1"/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 w:rsidR="001B05EF">
        <w:rPr>
          <w:rFonts w:asciiTheme="minorHAnsi" w:hAnsiTheme="minorHAnsi" w:cstheme="minorHAnsi"/>
          <w:b/>
          <w:bCs/>
          <w:lang w:eastAsia="ko-KR"/>
        </w:rPr>
        <w:t xml:space="preserve"> 2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>MWAB-</w:t>
      </w:r>
      <w:proofErr w:type="spellStart"/>
      <w:r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Pr="002C521F">
        <w:rPr>
          <w:rFonts w:asciiTheme="minorHAnsi" w:hAnsiTheme="minorHAnsi" w:cstheme="minorHAnsi"/>
          <w:lang w:eastAsia="ko-KR"/>
        </w:rPr>
        <w:t xml:space="preserve"> checks</w:t>
      </w:r>
      <w:r w:rsidR="00A40F3E" w:rsidRPr="002C521F">
        <w:rPr>
          <w:rFonts w:asciiTheme="minorHAnsi" w:hAnsiTheme="minorHAnsi" w:cstheme="minorHAnsi"/>
          <w:lang w:eastAsia="ko-KR"/>
        </w:rPr>
        <w:t xml:space="preserve"> the additional ULI</w:t>
      </w:r>
      <w:r w:rsidR="0056434F" w:rsidRPr="002C521F">
        <w:rPr>
          <w:rFonts w:asciiTheme="minorHAnsi" w:hAnsiTheme="minorHAnsi" w:cstheme="minorHAnsi"/>
          <w:lang w:eastAsia="ko-KR"/>
        </w:rPr>
        <w:t xml:space="preserve">, which </w:t>
      </w:r>
      <w:r w:rsidR="00A40F3E" w:rsidRPr="002C521F">
        <w:rPr>
          <w:rFonts w:asciiTheme="minorHAnsi" w:hAnsiTheme="minorHAnsi" w:cstheme="minorHAnsi"/>
          <w:lang w:eastAsia="ko-KR"/>
        </w:rPr>
        <w:t>reflects the location of the MWAB-UE</w:t>
      </w:r>
      <w:r w:rsidR="0056434F" w:rsidRPr="002C521F">
        <w:rPr>
          <w:rFonts w:asciiTheme="minorHAnsi" w:hAnsiTheme="minorHAnsi" w:cstheme="minorHAnsi"/>
          <w:lang w:eastAsia="ko-KR"/>
        </w:rPr>
        <w:t>,</w:t>
      </w:r>
      <w:r w:rsidR="00A40F3E" w:rsidRPr="002C521F">
        <w:rPr>
          <w:rFonts w:asciiTheme="minorHAnsi" w:hAnsiTheme="minorHAnsi" w:cstheme="minorHAnsi"/>
          <w:lang w:eastAsia="ko-KR"/>
        </w:rPr>
        <w:t xml:space="preserve"> to </w:t>
      </w:r>
      <w:r w:rsidR="0056434F" w:rsidRPr="002C521F">
        <w:rPr>
          <w:rFonts w:asciiTheme="minorHAnsi" w:hAnsiTheme="minorHAnsi" w:cstheme="minorHAnsi"/>
          <w:lang w:eastAsia="ko-KR"/>
        </w:rPr>
        <w:t>see if it matches</w:t>
      </w:r>
      <w:r w:rsidR="00A40F3E" w:rsidRPr="002C521F">
        <w:rPr>
          <w:rFonts w:asciiTheme="minorHAnsi" w:hAnsiTheme="minorHAnsi" w:cstheme="minorHAnsi"/>
          <w:lang w:eastAsia="ko-KR"/>
        </w:rPr>
        <w:t xml:space="preserve"> the Warning Area List NG-RAN and </w:t>
      </w:r>
      <w:r w:rsidR="0056434F" w:rsidRPr="002C521F">
        <w:rPr>
          <w:rFonts w:asciiTheme="minorHAnsi" w:hAnsiTheme="minorHAnsi" w:cstheme="minorHAnsi"/>
          <w:lang w:eastAsia="ko-KR"/>
        </w:rPr>
        <w:t xml:space="preserve">then </w:t>
      </w:r>
      <w:r w:rsidR="00BA5D9A" w:rsidRPr="002C521F">
        <w:rPr>
          <w:rFonts w:asciiTheme="minorHAnsi" w:hAnsiTheme="minorHAnsi" w:cstheme="minorHAnsi"/>
          <w:lang w:eastAsia="ko-KR"/>
        </w:rPr>
        <w:t xml:space="preserve">decides whether to broadcast the </w:t>
      </w:r>
      <w:r w:rsidR="001B05EF">
        <w:rPr>
          <w:rFonts w:asciiTheme="minorHAnsi" w:hAnsiTheme="minorHAnsi" w:cstheme="minorHAnsi"/>
          <w:lang w:eastAsia="ko-KR"/>
        </w:rPr>
        <w:t>PWS</w:t>
      </w:r>
      <w:r w:rsidR="00BA5D9A" w:rsidRPr="002C521F">
        <w:rPr>
          <w:rFonts w:asciiTheme="minorHAnsi" w:hAnsiTheme="minorHAnsi" w:cstheme="minorHAnsi"/>
          <w:lang w:eastAsia="ko-KR"/>
        </w:rPr>
        <w:t xml:space="preserve"> message.</w:t>
      </w:r>
    </w:p>
    <w:p w14:paraId="66C94D88" w14:textId="77777777" w:rsidR="009013F8" w:rsidRDefault="009013F8" w:rsidP="00C75F5A"/>
    <w:p w14:paraId="2DF8B6B6" w14:textId="640184E1" w:rsidR="009013F8" w:rsidRPr="00370E60" w:rsidRDefault="00EA0630" w:rsidP="00EA0630">
      <w:pPr>
        <w:pStyle w:val="Heading3"/>
        <w:rPr>
          <w:rFonts w:asciiTheme="minorHAnsi" w:hAnsiTheme="minorHAnsi" w:cstheme="minorHAnsi"/>
          <w:b/>
          <w:bCs/>
          <w:lang w:eastAsia="ko-KR"/>
        </w:rPr>
      </w:pPr>
      <w:r w:rsidRPr="00370E60">
        <w:rPr>
          <w:rFonts w:asciiTheme="minorHAnsi" w:hAnsiTheme="minorHAnsi" w:cstheme="minorHAnsi"/>
          <w:b/>
          <w:bCs/>
          <w:lang w:eastAsia="ko-KR"/>
        </w:rPr>
        <w:t>2.2.2 how the AMF determines the MWAB-</w:t>
      </w:r>
      <w:proofErr w:type="spellStart"/>
      <w:r w:rsidRPr="00370E60">
        <w:rPr>
          <w:rFonts w:asciiTheme="minorHAnsi" w:hAnsiTheme="minorHAnsi" w:cstheme="minorHAnsi"/>
          <w:b/>
          <w:bCs/>
          <w:lang w:eastAsia="ko-KR"/>
        </w:rPr>
        <w:t>gNB</w:t>
      </w:r>
      <w:proofErr w:type="spellEnd"/>
      <w:r w:rsidRPr="00370E60">
        <w:rPr>
          <w:rFonts w:asciiTheme="minorHAnsi" w:hAnsiTheme="minorHAnsi" w:cstheme="minorHAnsi"/>
          <w:b/>
          <w:bCs/>
          <w:lang w:eastAsia="ko-KR"/>
        </w:rPr>
        <w:t xml:space="preserve"> node to forward the PWS message</w:t>
      </w:r>
      <w:r w:rsidR="001B05EF">
        <w:rPr>
          <w:rFonts w:asciiTheme="minorHAnsi" w:hAnsiTheme="minorHAnsi" w:cstheme="minorHAnsi"/>
          <w:b/>
          <w:bCs/>
          <w:lang w:eastAsia="ko-KR"/>
        </w:rPr>
        <w:t xml:space="preserve"> to</w:t>
      </w:r>
    </w:p>
    <w:p w14:paraId="5A51D640" w14:textId="77777777" w:rsidR="00B275BE" w:rsidRDefault="00B275BE" w:rsidP="00C75F5A">
      <w:pPr>
        <w:rPr>
          <w:lang w:eastAsia="ko-KR"/>
        </w:rPr>
      </w:pPr>
    </w:p>
    <w:p w14:paraId="2E855BB7" w14:textId="594CFBF7" w:rsidR="00A17272" w:rsidRPr="008F4E9E" w:rsidRDefault="00B275BE" w:rsidP="00C75F5A">
      <w:pPr>
        <w:rPr>
          <w:rFonts w:asciiTheme="minorHAnsi" w:hAnsiTheme="minorHAnsi" w:cstheme="minorHAnsi"/>
          <w:lang w:eastAsia="ko-KR"/>
        </w:rPr>
      </w:pPr>
      <w:r w:rsidRPr="008F4E9E">
        <w:rPr>
          <w:rFonts w:asciiTheme="minorHAnsi" w:hAnsiTheme="minorHAnsi" w:cstheme="minorHAnsi"/>
          <w:lang w:eastAsia="ko-KR"/>
        </w:rPr>
        <w:t xml:space="preserve">When </w:t>
      </w:r>
      <w:r w:rsidR="00165A4A" w:rsidRPr="008F4E9E">
        <w:rPr>
          <w:rFonts w:asciiTheme="minorHAnsi" w:hAnsiTheme="minorHAnsi" w:cstheme="minorHAnsi"/>
          <w:lang w:eastAsia="ko-KR"/>
        </w:rPr>
        <w:t xml:space="preserve">the AMF receives </w:t>
      </w:r>
      <w:r w:rsidR="00760455" w:rsidRPr="008F4E9E">
        <w:rPr>
          <w:rFonts w:asciiTheme="minorHAnsi" w:hAnsiTheme="minorHAnsi" w:cstheme="minorHAnsi"/>
          <w:lang w:eastAsia="ko-KR"/>
        </w:rPr>
        <w:t xml:space="preserve">a </w:t>
      </w:r>
      <w:r w:rsidR="008F44CD" w:rsidRPr="008F4E9E">
        <w:rPr>
          <w:rFonts w:asciiTheme="minorHAnsi" w:hAnsiTheme="minorHAnsi" w:cstheme="minorHAnsi"/>
          <w:lang w:eastAsia="ko-KR"/>
        </w:rPr>
        <w:t xml:space="preserve">Write-Replace Warning Request NG-RAN message, </w:t>
      </w:r>
      <w:r w:rsidR="00760455" w:rsidRPr="008F4E9E">
        <w:rPr>
          <w:rFonts w:asciiTheme="minorHAnsi" w:hAnsiTheme="minorHAnsi" w:cstheme="minorHAnsi"/>
          <w:lang w:eastAsia="ko-KR"/>
        </w:rPr>
        <w:t xml:space="preserve">it uses the included </w:t>
      </w:r>
      <w:r w:rsidR="005E479A" w:rsidRPr="008F4E9E">
        <w:rPr>
          <w:rFonts w:asciiTheme="minorHAnsi" w:hAnsiTheme="minorHAnsi" w:cstheme="minorHAnsi"/>
          <w:lang w:eastAsia="ko-KR"/>
        </w:rPr>
        <w:t>list of NG-RAN TAIs to select which NG-RAN node(s) to forward the Write-Replay Warning</w:t>
      </w:r>
      <w:r w:rsidR="00553623" w:rsidRPr="008F4E9E">
        <w:rPr>
          <w:rFonts w:asciiTheme="minorHAnsi" w:hAnsiTheme="minorHAnsi" w:cstheme="minorHAnsi"/>
          <w:lang w:eastAsia="ko-KR"/>
        </w:rPr>
        <w:t xml:space="preserve"> Request NG-RAN message to. If </w:t>
      </w:r>
      <w:r w:rsidR="006B17FD" w:rsidRPr="008F4E9E">
        <w:rPr>
          <w:rFonts w:asciiTheme="minorHAnsi" w:hAnsiTheme="minorHAnsi" w:cstheme="minorHAnsi"/>
          <w:lang w:eastAsia="ko-KR"/>
        </w:rPr>
        <w:t>the list</w:t>
      </w:r>
      <w:r w:rsidR="00553623" w:rsidRPr="008F4E9E">
        <w:rPr>
          <w:rFonts w:asciiTheme="minorHAnsi" w:hAnsiTheme="minorHAnsi" w:cstheme="minorHAnsi"/>
          <w:lang w:eastAsia="ko-KR"/>
        </w:rPr>
        <w:t xml:space="preserve"> is not included in the message, the AMF </w:t>
      </w:r>
      <w:r w:rsidR="00085302" w:rsidRPr="008F4E9E">
        <w:rPr>
          <w:rFonts w:asciiTheme="minorHAnsi" w:hAnsiTheme="minorHAnsi" w:cstheme="minorHAnsi"/>
          <w:lang w:eastAsia="ko-KR"/>
        </w:rPr>
        <w:t xml:space="preserve">distributes the </w:t>
      </w:r>
      <w:r w:rsidR="001B05EF">
        <w:rPr>
          <w:rFonts w:asciiTheme="minorHAnsi" w:hAnsiTheme="minorHAnsi" w:cstheme="minorHAnsi"/>
          <w:lang w:eastAsia="ko-KR"/>
        </w:rPr>
        <w:t>PWS</w:t>
      </w:r>
      <w:r w:rsidR="00085302" w:rsidRPr="008F4E9E">
        <w:rPr>
          <w:rFonts w:asciiTheme="minorHAnsi" w:hAnsiTheme="minorHAnsi" w:cstheme="minorHAnsi"/>
          <w:lang w:eastAsia="ko-KR"/>
        </w:rPr>
        <w:t xml:space="preserve"> message to all NG-RAN nodes</w:t>
      </w:r>
      <w:r w:rsidR="00011214" w:rsidRPr="008F4E9E">
        <w:rPr>
          <w:rFonts w:asciiTheme="minorHAnsi" w:hAnsiTheme="minorHAnsi" w:cstheme="minorHAnsi"/>
          <w:lang w:eastAsia="ko-KR"/>
        </w:rPr>
        <w:t xml:space="preserve"> that are connected to the AMF. However, as mentioned in 2.2.1, </w:t>
      </w:r>
      <w:r w:rsidR="001B05EF">
        <w:rPr>
          <w:rFonts w:asciiTheme="minorHAnsi" w:hAnsiTheme="minorHAnsi" w:cstheme="minorHAnsi"/>
          <w:lang w:eastAsia="ko-KR"/>
        </w:rPr>
        <w:t xml:space="preserve">a </w:t>
      </w:r>
      <w:r w:rsidR="00011214" w:rsidRPr="008F4E9E">
        <w:rPr>
          <w:rFonts w:asciiTheme="minorHAnsi" w:hAnsiTheme="minorHAnsi" w:cstheme="minorHAnsi"/>
          <w:lang w:eastAsia="ko-KR"/>
        </w:rPr>
        <w:t>specific TAI for MWAB operation can be deployed</w:t>
      </w:r>
      <w:r w:rsidR="005451DE" w:rsidRPr="008F4E9E">
        <w:rPr>
          <w:rFonts w:asciiTheme="minorHAnsi" w:hAnsiTheme="minorHAnsi" w:cstheme="minorHAnsi"/>
          <w:lang w:eastAsia="ko-KR"/>
        </w:rPr>
        <w:t>. If</w:t>
      </w:r>
      <w:r w:rsidR="00011214" w:rsidRPr="008F4E9E">
        <w:rPr>
          <w:rFonts w:asciiTheme="minorHAnsi" w:hAnsiTheme="minorHAnsi" w:cstheme="minorHAnsi"/>
          <w:lang w:eastAsia="ko-KR"/>
        </w:rPr>
        <w:t xml:space="preserve"> the</w:t>
      </w:r>
      <w:r w:rsidR="005451DE" w:rsidRPr="008F4E9E">
        <w:rPr>
          <w:rFonts w:asciiTheme="minorHAnsi" w:hAnsiTheme="minorHAnsi" w:cstheme="minorHAnsi"/>
          <w:lang w:eastAsia="ko-KR"/>
        </w:rPr>
        <w:t xml:space="preserve"> CBCF does not know the MWAB specific TAI and so </w:t>
      </w:r>
      <w:r w:rsidR="001B05EF">
        <w:rPr>
          <w:rFonts w:asciiTheme="minorHAnsi" w:hAnsiTheme="minorHAnsi" w:cstheme="minorHAnsi"/>
          <w:lang w:eastAsia="ko-KR"/>
        </w:rPr>
        <w:t xml:space="preserve">does </w:t>
      </w:r>
      <w:r w:rsidR="005451DE" w:rsidRPr="008F4E9E">
        <w:rPr>
          <w:rFonts w:asciiTheme="minorHAnsi" w:hAnsiTheme="minorHAnsi" w:cstheme="minorHAnsi"/>
          <w:lang w:eastAsia="ko-KR"/>
        </w:rPr>
        <w:t>not include</w:t>
      </w:r>
      <w:r w:rsidR="0075185C" w:rsidRPr="008F4E9E">
        <w:rPr>
          <w:rFonts w:asciiTheme="minorHAnsi" w:hAnsiTheme="minorHAnsi" w:cstheme="minorHAnsi"/>
          <w:lang w:eastAsia="ko-KR"/>
        </w:rPr>
        <w:t xml:space="preserve"> the </w:t>
      </w:r>
      <w:r w:rsidR="000C47A7" w:rsidRPr="008F4E9E">
        <w:rPr>
          <w:rFonts w:asciiTheme="minorHAnsi" w:hAnsiTheme="minorHAnsi" w:cstheme="minorHAnsi"/>
          <w:lang w:eastAsia="ko-KR"/>
        </w:rPr>
        <w:t xml:space="preserve">specific </w:t>
      </w:r>
      <w:r w:rsidR="0075185C" w:rsidRPr="008F4E9E">
        <w:rPr>
          <w:rFonts w:asciiTheme="minorHAnsi" w:hAnsiTheme="minorHAnsi" w:cstheme="minorHAnsi"/>
          <w:lang w:eastAsia="ko-KR"/>
        </w:rPr>
        <w:t>TAI in the List of NG-RAN TAIs to the AMF, the</w:t>
      </w:r>
      <w:r w:rsidR="005451DE" w:rsidRPr="008F4E9E">
        <w:rPr>
          <w:rFonts w:asciiTheme="minorHAnsi" w:hAnsiTheme="minorHAnsi" w:cstheme="minorHAnsi"/>
          <w:lang w:eastAsia="ko-KR"/>
        </w:rPr>
        <w:t xml:space="preserve"> AMF </w:t>
      </w:r>
      <w:r w:rsidR="00493F98" w:rsidRPr="008F4E9E">
        <w:rPr>
          <w:rFonts w:asciiTheme="minorHAnsi" w:hAnsiTheme="minorHAnsi" w:cstheme="minorHAnsi"/>
          <w:lang w:eastAsia="ko-KR"/>
        </w:rPr>
        <w:t>will</w:t>
      </w:r>
      <w:r w:rsidR="0075185C" w:rsidRPr="008F4E9E">
        <w:rPr>
          <w:rFonts w:asciiTheme="minorHAnsi" w:hAnsiTheme="minorHAnsi" w:cstheme="minorHAnsi"/>
          <w:lang w:eastAsia="ko-KR"/>
        </w:rPr>
        <w:t xml:space="preserve"> decide not to forward the message to the MWAB-</w:t>
      </w:r>
      <w:proofErr w:type="spellStart"/>
      <w:r w:rsidR="0075185C" w:rsidRPr="008F4E9E">
        <w:rPr>
          <w:rFonts w:asciiTheme="minorHAnsi" w:hAnsiTheme="minorHAnsi" w:cstheme="minorHAnsi"/>
          <w:lang w:eastAsia="ko-KR"/>
        </w:rPr>
        <w:t>gNB</w:t>
      </w:r>
      <w:proofErr w:type="spellEnd"/>
      <w:r w:rsidR="00237006" w:rsidRPr="008F4E9E">
        <w:rPr>
          <w:rFonts w:asciiTheme="minorHAnsi" w:hAnsiTheme="minorHAnsi" w:cstheme="minorHAnsi"/>
          <w:lang w:eastAsia="ko-KR"/>
        </w:rPr>
        <w:t xml:space="preserve">. </w:t>
      </w:r>
      <w:r w:rsidR="00A17272" w:rsidRPr="008F4E9E">
        <w:rPr>
          <w:rFonts w:asciiTheme="minorHAnsi" w:hAnsiTheme="minorHAnsi" w:cstheme="minorHAnsi"/>
          <w:lang w:eastAsia="ko-KR"/>
        </w:rPr>
        <w:t>T</w:t>
      </w:r>
      <w:r w:rsidR="002A435F" w:rsidRPr="008F4E9E">
        <w:rPr>
          <w:rFonts w:asciiTheme="minorHAnsi" w:hAnsiTheme="minorHAnsi" w:cstheme="minorHAnsi"/>
          <w:lang w:eastAsia="ko-KR"/>
        </w:rPr>
        <w:t xml:space="preserve">he AMF must be able to </w:t>
      </w:r>
      <w:r w:rsidR="00771F9D" w:rsidRPr="008F4E9E">
        <w:rPr>
          <w:rFonts w:asciiTheme="minorHAnsi" w:hAnsiTheme="minorHAnsi" w:cstheme="minorHAnsi"/>
          <w:lang w:eastAsia="ko-KR"/>
        </w:rPr>
        <w:t>determine the TAI where the MWAB</w:t>
      </w:r>
      <w:r w:rsidR="00493F98" w:rsidRPr="008F4E9E">
        <w:rPr>
          <w:rFonts w:asciiTheme="minorHAnsi" w:hAnsiTheme="minorHAnsi" w:cstheme="minorHAnsi"/>
          <w:lang w:eastAsia="ko-KR"/>
        </w:rPr>
        <w:t xml:space="preserve"> is geographically located</w:t>
      </w:r>
      <w:r w:rsidR="00A17272" w:rsidRPr="008F4E9E">
        <w:rPr>
          <w:rFonts w:asciiTheme="minorHAnsi" w:hAnsiTheme="minorHAnsi" w:cstheme="minorHAnsi"/>
          <w:lang w:eastAsia="ko-KR"/>
        </w:rPr>
        <w:t xml:space="preserve"> to decide to forward the warning message.</w:t>
      </w:r>
      <w:r w:rsidR="00503DB0" w:rsidRPr="008F4E9E">
        <w:rPr>
          <w:rFonts w:asciiTheme="minorHAnsi" w:hAnsiTheme="minorHAnsi" w:cstheme="minorHAnsi"/>
          <w:lang w:eastAsia="ko-KR"/>
        </w:rPr>
        <w:t xml:space="preserve"> </w:t>
      </w:r>
      <w:r w:rsidR="00A17272" w:rsidRPr="008F4E9E">
        <w:rPr>
          <w:rFonts w:asciiTheme="minorHAnsi" w:hAnsiTheme="minorHAnsi" w:cstheme="minorHAnsi"/>
          <w:lang w:eastAsia="ko-KR"/>
        </w:rPr>
        <w:t>As the AMF is aware of the presence of MWAB-</w:t>
      </w:r>
      <w:proofErr w:type="spellStart"/>
      <w:r w:rsidR="00A17272" w:rsidRPr="008F4E9E">
        <w:rPr>
          <w:rFonts w:asciiTheme="minorHAnsi" w:hAnsiTheme="minorHAnsi" w:cstheme="minorHAnsi"/>
          <w:lang w:eastAsia="ko-KR"/>
        </w:rPr>
        <w:t>gNB</w:t>
      </w:r>
      <w:proofErr w:type="spellEnd"/>
      <w:r w:rsidR="00683A05" w:rsidRPr="008F4E9E">
        <w:rPr>
          <w:rFonts w:asciiTheme="minorHAnsi" w:hAnsiTheme="minorHAnsi" w:cstheme="minorHAnsi"/>
          <w:lang w:eastAsia="ko-KR"/>
        </w:rPr>
        <w:t xml:space="preserve">, the AMF can check the </w:t>
      </w:r>
      <w:r w:rsidR="00C114F5" w:rsidRPr="008F4E9E">
        <w:rPr>
          <w:rFonts w:asciiTheme="minorHAnsi" w:hAnsiTheme="minorHAnsi" w:cstheme="minorHAnsi"/>
          <w:lang w:eastAsia="ko-KR"/>
        </w:rPr>
        <w:t>TAI of the A</w:t>
      </w:r>
      <w:r w:rsidR="00683A05" w:rsidRPr="008F4E9E">
        <w:rPr>
          <w:rFonts w:asciiTheme="minorHAnsi" w:hAnsiTheme="minorHAnsi" w:cstheme="minorHAnsi"/>
          <w:lang w:eastAsia="ko-KR"/>
        </w:rPr>
        <w:t>dditional ULI of the MWAB-</w:t>
      </w:r>
      <w:proofErr w:type="spellStart"/>
      <w:r w:rsidR="00683A05" w:rsidRPr="008F4E9E">
        <w:rPr>
          <w:rFonts w:asciiTheme="minorHAnsi" w:hAnsiTheme="minorHAnsi" w:cstheme="minorHAnsi"/>
          <w:lang w:eastAsia="ko-KR"/>
        </w:rPr>
        <w:t>gNB</w:t>
      </w:r>
      <w:proofErr w:type="spellEnd"/>
      <w:r w:rsidR="00683A05" w:rsidRPr="008F4E9E">
        <w:rPr>
          <w:rFonts w:asciiTheme="minorHAnsi" w:hAnsiTheme="minorHAnsi" w:cstheme="minorHAnsi"/>
          <w:lang w:eastAsia="ko-KR"/>
        </w:rPr>
        <w:t xml:space="preserve"> which </w:t>
      </w:r>
      <w:r w:rsidR="00C114F5" w:rsidRPr="008F4E9E">
        <w:rPr>
          <w:rFonts w:asciiTheme="minorHAnsi" w:hAnsiTheme="minorHAnsi" w:cstheme="minorHAnsi"/>
          <w:lang w:eastAsia="ko-KR"/>
        </w:rPr>
        <w:t>reflect the location of the MWAB-UE.</w:t>
      </w:r>
    </w:p>
    <w:p w14:paraId="7A1B0079" w14:textId="796B0A52" w:rsidR="008F4E9E" w:rsidRPr="008F4E9E" w:rsidRDefault="008F4E9E" w:rsidP="00C75F5A">
      <w:pPr>
        <w:rPr>
          <w:rFonts w:asciiTheme="minorHAnsi" w:hAnsiTheme="minorHAnsi" w:cstheme="minorHAnsi"/>
          <w:lang w:eastAsia="ko-KR"/>
        </w:rPr>
      </w:pPr>
      <w:r w:rsidRPr="008F4E9E">
        <w:rPr>
          <w:rFonts w:asciiTheme="minorHAnsi" w:hAnsiTheme="minorHAnsi" w:cstheme="minorHAnsi"/>
          <w:lang w:eastAsia="ko-KR"/>
        </w:rPr>
        <w:t xml:space="preserve">Note that </w:t>
      </w:r>
      <w:r>
        <w:rPr>
          <w:rFonts w:asciiTheme="minorHAnsi" w:hAnsiTheme="minorHAnsi" w:cstheme="minorHAnsi" w:hint="eastAsia"/>
          <w:lang w:eastAsia="ko-KR"/>
        </w:rPr>
        <w:t>SA2 and RAN3 have ongoing discussion on</w:t>
      </w:r>
      <w:r w:rsidR="00C94D8B">
        <w:rPr>
          <w:rFonts w:asciiTheme="minorHAnsi" w:hAnsiTheme="minorHAnsi" w:cstheme="minorHAnsi" w:hint="eastAsia"/>
          <w:lang w:eastAsia="ko-KR"/>
        </w:rPr>
        <w:t xml:space="preserve"> how AMF </w:t>
      </w:r>
      <w:r w:rsidR="001B05EF">
        <w:rPr>
          <w:rFonts w:asciiTheme="minorHAnsi" w:hAnsiTheme="minorHAnsi" w:cstheme="minorHAnsi"/>
          <w:lang w:eastAsia="ko-KR"/>
        </w:rPr>
        <w:t>can</w:t>
      </w:r>
      <w:r w:rsidR="00C94D8B">
        <w:rPr>
          <w:rFonts w:asciiTheme="minorHAnsi" w:hAnsiTheme="minorHAnsi" w:cstheme="minorHAnsi" w:hint="eastAsia"/>
          <w:lang w:eastAsia="ko-KR"/>
        </w:rPr>
        <w:t xml:space="preserve"> be aware of the presence of MWAB-</w:t>
      </w:r>
      <w:proofErr w:type="spellStart"/>
      <w:r w:rsidR="00C94D8B">
        <w:rPr>
          <w:rFonts w:asciiTheme="minorHAnsi" w:hAnsiTheme="minorHAnsi" w:cstheme="minorHAnsi" w:hint="eastAsia"/>
          <w:lang w:eastAsia="ko-KR"/>
        </w:rPr>
        <w:t>gNB</w:t>
      </w:r>
      <w:proofErr w:type="spellEnd"/>
      <w:r w:rsidR="00C94D8B">
        <w:rPr>
          <w:rFonts w:asciiTheme="minorHAnsi" w:hAnsiTheme="minorHAnsi" w:cstheme="minorHAnsi" w:hint="eastAsia"/>
          <w:lang w:eastAsia="ko-KR"/>
        </w:rPr>
        <w:t>.</w:t>
      </w:r>
    </w:p>
    <w:p w14:paraId="34F855C6" w14:textId="77777777" w:rsidR="00BE64DC" w:rsidRDefault="00BE64DC" w:rsidP="00C75F5A">
      <w:pPr>
        <w:rPr>
          <w:rFonts w:asciiTheme="minorHAnsi" w:hAnsiTheme="minorHAnsi" w:cstheme="minorHAnsi"/>
          <w:b/>
          <w:bCs/>
          <w:lang w:eastAsia="ko-KR"/>
        </w:rPr>
      </w:pPr>
    </w:p>
    <w:p w14:paraId="637D681A" w14:textId="43802187" w:rsidR="00B275BE" w:rsidRDefault="00C114F5" w:rsidP="00C75F5A">
      <w:pPr>
        <w:rPr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 w:rsidR="001B05EF">
        <w:rPr>
          <w:rFonts w:asciiTheme="minorHAnsi" w:hAnsiTheme="minorHAnsi" w:cstheme="minorHAnsi"/>
          <w:b/>
          <w:bCs/>
          <w:lang w:eastAsia="ko-KR"/>
        </w:rPr>
        <w:t xml:space="preserve"> 3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BE64DC">
        <w:rPr>
          <w:rFonts w:asciiTheme="minorHAnsi" w:hAnsiTheme="minorHAnsi" w:cstheme="minorHAnsi" w:hint="eastAsia"/>
          <w:lang w:eastAsia="ko-KR"/>
        </w:rPr>
        <w:t>AMF</w:t>
      </w:r>
      <w:r w:rsidRPr="002C521F">
        <w:rPr>
          <w:rFonts w:asciiTheme="minorHAnsi" w:hAnsiTheme="minorHAnsi" w:cstheme="minorHAnsi"/>
          <w:lang w:eastAsia="ko-KR"/>
        </w:rPr>
        <w:t xml:space="preserve"> checks the additional ULI</w:t>
      </w:r>
      <w:r w:rsidR="00BE64DC">
        <w:rPr>
          <w:rFonts w:asciiTheme="minorHAnsi" w:hAnsiTheme="minorHAnsi" w:cstheme="minorHAnsi" w:hint="eastAsia"/>
          <w:lang w:eastAsia="ko-KR"/>
        </w:rPr>
        <w:t xml:space="preserve"> of the MWAB-</w:t>
      </w:r>
      <w:proofErr w:type="spellStart"/>
      <w:r w:rsidR="00BE64DC">
        <w:rPr>
          <w:rFonts w:asciiTheme="minorHAnsi" w:hAnsiTheme="minorHAnsi" w:cstheme="minorHAnsi" w:hint="eastAsia"/>
          <w:lang w:eastAsia="ko-KR"/>
        </w:rPr>
        <w:t>gNB</w:t>
      </w:r>
      <w:proofErr w:type="spellEnd"/>
      <w:r w:rsidRPr="002C521F">
        <w:rPr>
          <w:rFonts w:asciiTheme="minorHAnsi" w:hAnsiTheme="minorHAnsi" w:cstheme="minorHAnsi"/>
          <w:lang w:eastAsia="ko-KR"/>
        </w:rPr>
        <w:t xml:space="preserve">, which reflects the location of the MWAB-UE, to see if it matches the </w:t>
      </w:r>
      <w:r w:rsidR="0053032B">
        <w:rPr>
          <w:rFonts w:asciiTheme="minorHAnsi" w:hAnsiTheme="minorHAnsi" w:cstheme="minorHAnsi" w:hint="eastAsia"/>
          <w:lang w:eastAsia="ko-KR"/>
        </w:rPr>
        <w:t xml:space="preserve">list of </w:t>
      </w:r>
      <w:r w:rsidRPr="002C521F">
        <w:rPr>
          <w:rFonts w:asciiTheme="minorHAnsi" w:hAnsiTheme="minorHAnsi" w:cstheme="minorHAnsi"/>
          <w:lang w:eastAsia="ko-KR"/>
        </w:rPr>
        <w:t xml:space="preserve">NG-RAN </w:t>
      </w:r>
      <w:r w:rsidR="0053032B">
        <w:rPr>
          <w:rFonts w:asciiTheme="minorHAnsi" w:hAnsiTheme="minorHAnsi" w:cstheme="minorHAnsi" w:hint="eastAsia"/>
          <w:lang w:eastAsia="ko-KR"/>
        </w:rPr>
        <w:t xml:space="preserve">TAI </w:t>
      </w:r>
      <w:r w:rsidRPr="002C521F">
        <w:rPr>
          <w:rFonts w:asciiTheme="minorHAnsi" w:hAnsiTheme="minorHAnsi" w:cstheme="minorHAnsi"/>
          <w:lang w:eastAsia="ko-KR"/>
        </w:rPr>
        <w:t xml:space="preserve">and then decides whether to </w:t>
      </w:r>
      <w:r w:rsidR="0053032B">
        <w:rPr>
          <w:rFonts w:asciiTheme="minorHAnsi" w:hAnsiTheme="minorHAnsi" w:cstheme="minorHAnsi"/>
          <w:lang w:eastAsia="ko-KR"/>
        </w:rPr>
        <w:t>forward</w:t>
      </w:r>
      <w:r w:rsidRPr="002C521F">
        <w:rPr>
          <w:rFonts w:asciiTheme="minorHAnsi" w:hAnsiTheme="minorHAnsi" w:cstheme="minorHAnsi"/>
          <w:lang w:eastAsia="ko-KR"/>
        </w:rPr>
        <w:t xml:space="preserve"> the </w:t>
      </w:r>
      <w:r w:rsidR="001B05EF">
        <w:rPr>
          <w:rFonts w:asciiTheme="minorHAnsi" w:hAnsiTheme="minorHAnsi" w:cstheme="minorHAnsi"/>
          <w:lang w:eastAsia="ko-KR"/>
        </w:rPr>
        <w:t>PWS</w:t>
      </w:r>
      <w:r w:rsidRPr="002C521F">
        <w:rPr>
          <w:rFonts w:asciiTheme="minorHAnsi" w:hAnsiTheme="minorHAnsi" w:cstheme="minorHAnsi"/>
          <w:lang w:eastAsia="ko-KR"/>
        </w:rPr>
        <w:t xml:space="preserve"> message</w:t>
      </w:r>
      <w:r w:rsidR="0053032B">
        <w:rPr>
          <w:rFonts w:asciiTheme="minorHAnsi" w:hAnsiTheme="minorHAnsi" w:cstheme="minorHAnsi" w:hint="eastAsia"/>
          <w:lang w:eastAsia="ko-KR"/>
        </w:rPr>
        <w:t xml:space="preserve"> to the MWAB-</w:t>
      </w:r>
      <w:proofErr w:type="spellStart"/>
      <w:r w:rsidR="0053032B">
        <w:rPr>
          <w:rFonts w:asciiTheme="minorHAnsi" w:hAnsiTheme="minorHAnsi" w:cstheme="minorHAnsi" w:hint="eastAsia"/>
          <w:lang w:eastAsia="ko-KR"/>
        </w:rPr>
        <w:t>gNB</w:t>
      </w:r>
      <w:proofErr w:type="spellEnd"/>
      <w:r w:rsidRPr="002C521F">
        <w:rPr>
          <w:rFonts w:asciiTheme="minorHAnsi" w:hAnsiTheme="minorHAnsi" w:cstheme="minorHAnsi"/>
          <w:lang w:eastAsia="ko-KR"/>
        </w:rPr>
        <w:t>.</w:t>
      </w:r>
    </w:p>
    <w:p w14:paraId="467B8AA7" w14:textId="5C6AEFE5" w:rsidR="007039E7" w:rsidRDefault="007039E7" w:rsidP="007039E7">
      <w:pPr>
        <w:pStyle w:val="B1"/>
      </w:pPr>
    </w:p>
    <w:p w14:paraId="4A57D878" w14:textId="2F6A7155" w:rsidR="001C4BB2" w:rsidRDefault="0053032B" w:rsidP="0053032B">
      <w:pPr>
        <w:pStyle w:val="Heading3"/>
        <w:rPr>
          <w:rFonts w:asciiTheme="minorHAnsi" w:hAnsiTheme="minorHAnsi" w:cstheme="minorHAnsi"/>
          <w:b/>
          <w:bCs/>
          <w:lang w:eastAsia="ko-KR"/>
        </w:rPr>
      </w:pPr>
      <w:r w:rsidRPr="0053032B">
        <w:rPr>
          <w:rFonts w:asciiTheme="minorHAnsi" w:hAnsiTheme="minorHAnsi" w:cstheme="minorHAnsi" w:hint="eastAsia"/>
          <w:b/>
          <w:bCs/>
          <w:lang w:eastAsia="ko-KR"/>
        </w:rPr>
        <w:t>2.2.3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Conclusion of PWS </w:t>
      </w:r>
      <w:r>
        <w:rPr>
          <w:rFonts w:asciiTheme="minorHAnsi" w:hAnsiTheme="minorHAnsi" w:cstheme="minorHAnsi"/>
          <w:b/>
          <w:bCs/>
          <w:lang w:eastAsia="ko-KR"/>
        </w:rPr>
        <w:t>support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for MWAB</w:t>
      </w:r>
    </w:p>
    <w:p w14:paraId="2B0BA36A" w14:textId="77777777" w:rsidR="000F631B" w:rsidRDefault="000F631B" w:rsidP="000F631B">
      <w:pPr>
        <w:rPr>
          <w:lang w:eastAsia="ko-KR"/>
        </w:rPr>
      </w:pPr>
    </w:p>
    <w:p w14:paraId="03EF8159" w14:textId="274F27ED" w:rsidR="00942B32" w:rsidRDefault="00942B32" w:rsidP="000F631B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</w:t>
      </w:r>
      <w:r w:rsidR="009814BE">
        <w:rPr>
          <w:rFonts w:asciiTheme="minorHAnsi" w:hAnsiTheme="minorHAnsi" w:cstheme="minorHAnsi"/>
          <w:b/>
          <w:bCs/>
          <w:lang w:eastAsia="ko-KR"/>
        </w:rPr>
        <w:t>2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>MWAB-</w:t>
      </w:r>
      <w:proofErr w:type="spellStart"/>
      <w:r w:rsidRPr="002C521F">
        <w:rPr>
          <w:rFonts w:asciiTheme="minorHAnsi" w:hAnsiTheme="minorHAnsi" w:cstheme="minorHAnsi"/>
          <w:lang w:eastAsia="ko-KR"/>
        </w:rPr>
        <w:t>gNB</w:t>
      </w:r>
      <w:proofErr w:type="spellEnd"/>
      <w:r w:rsidRPr="002C521F">
        <w:rPr>
          <w:rFonts w:asciiTheme="minorHAnsi" w:hAnsiTheme="minorHAnsi" w:cstheme="minorHAnsi"/>
          <w:lang w:eastAsia="ko-KR"/>
        </w:rPr>
        <w:t xml:space="preserve"> checks the additional ULI, which reflects the location of the MWAB-UE, to see if it matches the Warning Area List NG-RAN and then decides whether to broadcast the </w:t>
      </w:r>
      <w:r w:rsidR="001B05EF">
        <w:rPr>
          <w:rFonts w:asciiTheme="minorHAnsi" w:hAnsiTheme="minorHAnsi" w:cstheme="minorHAnsi"/>
          <w:lang w:eastAsia="ko-KR"/>
        </w:rPr>
        <w:t>PWS</w:t>
      </w:r>
      <w:r w:rsidRPr="002C521F">
        <w:rPr>
          <w:rFonts w:asciiTheme="minorHAnsi" w:hAnsiTheme="minorHAnsi" w:cstheme="minorHAnsi"/>
          <w:lang w:eastAsia="ko-KR"/>
        </w:rPr>
        <w:t xml:space="preserve"> message.</w:t>
      </w:r>
    </w:p>
    <w:p w14:paraId="111B6391" w14:textId="78753F49" w:rsidR="00942B32" w:rsidRDefault="00942B32" w:rsidP="000F631B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</w:t>
      </w:r>
      <w:r w:rsidR="009814BE">
        <w:rPr>
          <w:rFonts w:asciiTheme="minorHAnsi" w:hAnsiTheme="minorHAnsi" w:cstheme="minorHAnsi"/>
          <w:b/>
          <w:bCs/>
          <w:lang w:eastAsia="ko-KR"/>
        </w:rPr>
        <w:t>3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>
        <w:rPr>
          <w:rFonts w:asciiTheme="minorHAnsi" w:hAnsiTheme="minorHAnsi" w:cstheme="minorHAnsi" w:hint="eastAsia"/>
          <w:lang w:eastAsia="ko-KR"/>
        </w:rPr>
        <w:t>AMF</w:t>
      </w:r>
      <w:r w:rsidRPr="002C521F">
        <w:rPr>
          <w:rFonts w:asciiTheme="minorHAnsi" w:hAnsiTheme="minorHAnsi" w:cstheme="minorHAnsi"/>
          <w:lang w:eastAsia="ko-KR"/>
        </w:rPr>
        <w:t xml:space="preserve"> checks the additional ULI</w:t>
      </w:r>
      <w:r>
        <w:rPr>
          <w:rFonts w:asciiTheme="minorHAnsi" w:hAnsiTheme="minorHAnsi" w:cstheme="minorHAnsi" w:hint="eastAsia"/>
          <w:lang w:eastAsia="ko-KR"/>
        </w:rPr>
        <w:t xml:space="preserve"> of the MWAB-</w:t>
      </w:r>
      <w:proofErr w:type="spellStart"/>
      <w:r>
        <w:rPr>
          <w:rFonts w:asciiTheme="minorHAnsi" w:hAnsiTheme="minorHAnsi" w:cstheme="minorHAnsi" w:hint="eastAsia"/>
          <w:lang w:eastAsia="ko-KR"/>
        </w:rPr>
        <w:t>gNB</w:t>
      </w:r>
      <w:proofErr w:type="spellEnd"/>
      <w:r w:rsidRPr="002C521F">
        <w:rPr>
          <w:rFonts w:asciiTheme="minorHAnsi" w:hAnsiTheme="minorHAnsi" w:cstheme="minorHAnsi"/>
          <w:lang w:eastAsia="ko-KR"/>
        </w:rPr>
        <w:t xml:space="preserve">, which reflects the location of the MWAB-UE, to see if it matches the </w:t>
      </w:r>
      <w:r>
        <w:rPr>
          <w:rFonts w:asciiTheme="minorHAnsi" w:hAnsiTheme="minorHAnsi" w:cstheme="minorHAnsi" w:hint="eastAsia"/>
          <w:lang w:eastAsia="ko-KR"/>
        </w:rPr>
        <w:t xml:space="preserve">list of </w:t>
      </w:r>
      <w:r w:rsidRPr="002C521F">
        <w:rPr>
          <w:rFonts w:asciiTheme="minorHAnsi" w:hAnsiTheme="minorHAnsi" w:cstheme="minorHAnsi"/>
          <w:lang w:eastAsia="ko-KR"/>
        </w:rPr>
        <w:t xml:space="preserve">NG-RAN </w:t>
      </w:r>
      <w:r>
        <w:rPr>
          <w:rFonts w:asciiTheme="minorHAnsi" w:hAnsiTheme="minorHAnsi" w:cstheme="minorHAnsi" w:hint="eastAsia"/>
          <w:lang w:eastAsia="ko-KR"/>
        </w:rPr>
        <w:t xml:space="preserve">TAI </w:t>
      </w:r>
      <w:r w:rsidRPr="002C521F">
        <w:rPr>
          <w:rFonts w:asciiTheme="minorHAnsi" w:hAnsiTheme="minorHAnsi" w:cstheme="minorHAnsi"/>
          <w:lang w:eastAsia="ko-KR"/>
        </w:rPr>
        <w:t xml:space="preserve">and then decides whether to </w:t>
      </w:r>
      <w:r>
        <w:rPr>
          <w:rFonts w:asciiTheme="minorHAnsi" w:hAnsiTheme="minorHAnsi" w:cstheme="minorHAnsi"/>
          <w:lang w:eastAsia="ko-KR"/>
        </w:rPr>
        <w:t>forward</w:t>
      </w:r>
      <w:r w:rsidRPr="002C521F">
        <w:rPr>
          <w:rFonts w:asciiTheme="minorHAnsi" w:hAnsiTheme="minorHAnsi" w:cstheme="minorHAnsi"/>
          <w:lang w:eastAsia="ko-KR"/>
        </w:rPr>
        <w:t xml:space="preserve"> the </w:t>
      </w:r>
      <w:r w:rsidR="001B05EF">
        <w:rPr>
          <w:rFonts w:asciiTheme="minorHAnsi" w:hAnsiTheme="minorHAnsi" w:cstheme="minorHAnsi"/>
          <w:lang w:eastAsia="ko-KR"/>
        </w:rPr>
        <w:t>PWS</w:t>
      </w:r>
      <w:r w:rsidRPr="002C521F">
        <w:rPr>
          <w:rFonts w:asciiTheme="minorHAnsi" w:hAnsiTheme="minorHAnsi" w:cstheme="minorHAnsi"/>
          <w:lang w:eastAsia="ko-KR"/>
        </w:rPr>
        <w:t xml:space="preserve"> message</w:t>
      </w:r>
      <w:r>
        <w:rPr>
          <w:rFonts w:asciiTheme="minorHAnsi" w:hAnsiTheme="minorHAnsi" w:cstheme="minorHAnsi" w:hint="eastAsia"/>
          <w:lang w:eastAsia="ko-KR"/>
        </w:rPr>
        <w:t xml:space="preserve"> to the MWAB-</w:t>
      </w:r>
      <w:proofErr w:type="spellStart"/>
      <w:r>
        <w:rPr>
          <w:rFonts w:asciiTheme="minorHAnsi" w:hAnsiTheme="minorHAnsi" w:cstheme="minorHAnsi" w:hint="eastAsia"/>
          <w:lang w:eastAsia="ko-KR"/>
        </w:rPr>
        <w:t>gNB</w:t>
      </w:r>
      <w:proofErr w:type="spellEnd"/>
      <w:r w:rsidRPr="002C521F">
        <w:rPr>
          <w:rFonts w:asciiTheme="minorHAnsi" w:hAnsiTheme="minorHAnsi" w:cstheme="minorHAnsi"/>
          <w:lang w:eastAsia="ko-KR"/>
        </w:rPr>
        <w:t>.</w:t>
      </w:r>
    </w:p>
    <w:p w14:paraId="1CBD7ABB" w14:textId="77777777" w:rsidR="009814BE" w:rsidRDefault="009814BE" w:rsidP="009814BE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</w:t>
      </w:r>
      <w:r>
        <w:rPr>
          <w:rFonts w:asciiTheme="minorHAnsi" w:hAnsiTheme="minorHAnsi" w:cstheme="minorHAnsi"/>
          <w:b/>
          <w:bCs/>
          <w:lang w:eastAsia="ko-KR"/>
        </w:rPr>
        <w:t>4</w:t>
      </w:r>
      <w:r w:rsidRPr="002C521F">
        <w:rPr>
          <w:rFonts w:asciiTheme="minorHAnsi" w:hAnsiTheme="minorHAnsi" w:cstheme="minorHAnsi"/>
          <w:lang w:eastAsia="ko-KR"/>
        </w:rPr>
        <w:t>: Extend clause 4 (objective) of the WID to include CT</w:t>
      </w:r>
      <w:r>
        <w:rPr>
          <w:rFonts w:asciiTheme="minorHAnsi" w:hAnsiTheme="minorHAnsi" w:cstheme="minorHAnsi" w:hint="eastAsia"/>
          <w:lang w:eastAsia="ko-KR"/>
        </w:rPr>
        <w:t>1</w:t>
      </w:r>
      <w:r w:rsidRPr="002C521F">
        <w:rPr>
          <w:rFonts w:asciiTheme="minorHAnsi" w:hAnsiTheme="minorHAnsi" w:cstheme="minorHAnsi"/>
          <w:lang w:eastAsia="ko-KR"/>
        </w:rPr>
        <w:t xml:space="preserve"> </w:t>
      </w:r>
      <w:r>
        <w:rPr>
          <w:rFonts w:asciiTheme="minorHAnsi" w:hAnsiTheme="minorHAnsi" w:cstheme="minorHAnsi" w:hint="eastAsia"/>
          <w:lang w:eastAsia="ko-KR"/>
        </w:rPr>
        <w:t xml:space="preserve">objective for PWS support over MWAB </w:t>
      </w:r>
      <w:r w:rsidRPr="002C521F">
        <w:rPr>
          <w:rFonts w:asciiTheme="minorHAnsi" w:hAnsiTheme="minorHAnsi" w:cstheme="minorHAnsi"/>
          <w:lang w:eastAsia="ko-KR"/>
        </w:rPr>
        <w:t>and adding TS</w:t>
      </w:r>
      <w:r w:rsidRPr="002C521F">
        <w:rPr>
          <w:rFonts w:asciiTheme="minorHAnsi" w:hAnsiTheme="minorHAnsi" w:cstheme="minorHAnsi"/>
          <w:lang w:val="en-US" w:eastAsia="ko-KR"/>
        </w:rPr>
        <w:t> 2</w:t>
      </w:r>
      <w:r>
        <w:rPr>
          <w:rFonts w:asciiTheme="minorHAnsi" w:hAnsiTheme="minorHAnsi" w:cstheme="minorHAnsi" w:hint="eastAsia"/>
          <w:lang w:val="en-US" w:eastAsia="ko-KR"/>
        </w:rPr>
        <w:t>3</w:t>
      </w:r>
      <w:r w:rsidRPr="002C521F">
        <w:rPr>
          <w:rFonts w:asciiTheme="minorHAnsi" w:hAnsiTheme="minorHAnsi" w:cstheme="minorHAnsi"/>
          <w:lang w:val="en-US" w:eastAsia="ko-KR"/>
        </w:rPr>
        <w:t>.</w:t>
      </w:r>
      <w:r>
        <w:rPr>
          <w:rFonts w:asciiTheme="minorHAnsi" w:hAnsiTheme="minorHAnsi" w:cstheme="minorHAnsi" w:hint="eastAsia"/>
          <w:lang w:val="en-US" w:eastAsia="ko-KR"/>
        </w:rPr>
        <w:t>041</w:t>
      </w:r>
      <w:r w:rsidRPr="002C521F">
        <w:rPr>
          <w:rFonts w:asciiTheme="minorHAnsi" w:hAnsiTheme="minorHAnsi" w:cstheme="minorHAnsi"/>
          <w:lang w:val="en-US" w:eastAsia="ko-KR"/>
        </w:rPr>
        <w:t xml:space="preserve"> into </w:t>
      </w:r>
      <w:r w:rsidRPr="002C521F">
        <w:rPr>
          <w:rFonts w:asciiTheme="minorHAnsi" w:hAnsiTheme="minorHAnsi" w:cstheme="minorHAnsi"/>
          <w:lang w:eastAsia="ko-KR"/>
        </w:rPr>
        <w:t xml:space="preserve">clause 5 (list of impacted </w:t>
      </w:r>
      <w:proofErr w:type="gramStart"/>
      <w:r w:rsidRPr="002C521F">
        <w:rPr>
          <w:rFonts w:asciiTheme="minorHAnsi" w:hAnsiTheme="minorHAnsi" w:cstheme="minorHAnsi"/>
          <w:lang w:eastAsia="ko-KR"/>
        </w:rPr>
        <w:t>TS</w:t>
      </w:r>
      <w:proofErr w:type="gramEnd"/>
      <w:r w:rsidRPr="002C521F">
        <w:rPr>
          <w:rFonts w:asciiTheme="minorHAnsi" w:hAnsiTheme="minorHAnsi" w:cstheme="minorHAnsi"/>
          <w:lang w:eastAsia="ko-KR"/>
        </w:rPr>
        <w:t>).</w:t>
      </w:r>
    </w:p>
    <w:p w14:paraId="1A155196" w14:textId="77777777" w:rsidR="00942B32" w:rsidRDefault="00942B32" w:rsidP="000F631B">
      <w:pPr>
        <w:rPr>
          <w:rFonts w:asciiTheme="minorHAnsi" w:hAnsiTheme="minorHAnsi" w:cstheme="minorHAnsi"/>
          <w:lang w:eastAsia="ko-KR"/>
        </w:rPr>
      </w:pPr>
    </w:p>
    <w:p w14:paraId="4DC30ACA" w14:textId="36BBB082" w:rsidR="000F631B" w:rsidRPr="000F631B" w:rsidRDefault="009814BE" w:rsidP="000F631B">
      <w:pPr>
        <w:rPr>
          <w:lang w:eastAsia="ko-KR"/>
        </w:rPr>
      </w:pPr>
      <w:r>
        <w:rPr>
          <w:rFonts w:asciiTheme="minorHAnsi" w:hAnsiTheme="minorHAnsi" w:cstheme="minorHAnsi"/>
          <w:lang w:eastAsia="ko-KR"/>
        </w:rPr>
        <w:t>A r</w:t>
      </w:r>
      <w:r w:rsidR="000F631B" w:rsidRPr="002C521F">
        <w:rPr>
          <w:rFonts w:asciiTheme="minorHAnsi" w:hAnsiTheme="minorHAnsi" w:cstheme="minorHAnsi"/>
          <w:lang w:eastAsia="ko-KR"/>
        </w:rPr>
        <w:t>elated CR</w:t>
      </w:r>
      <w:r w:rsidR="00942B32">
        <w:rPr>
          <w:rFonts w:asciiTheme="minorHAnsi" w:hAnsiTheme="minorHAnsi" w:cstheme="minorHAnsi" w:hint="eastAsia"/>
          <w:lang w:eastAsia="ko-KR"/>
        </w:rPr>
        <w:t xml:space="preserve"> against TS 23.041 is</w:t>
      </w:r>
      <w:r w:rsidR="000F631B" w:rsidRPr="002C521F">
        <w:rPr>
          <w:rFonts w:asciiTheme="minorHAnsi" w:hAnsiTheme="minorHAnsi" w:cstheme="minorHAnsi"/>
          <w:lang w:eastAsia="ko-KR"/>
        </w:rPr>
        <w:t xml:space="preserve"> submitted to CT</w:t>
      </w:r>
      <w:r w:rsidR="00942B32">
        <w:rPr>
          <w:rFonts w:asciiTheme="minorHAnsi" w:hAnsiTheme="minorHAnsi" w:cstheme="minorHAnsi" w:hint="eastAsia"/>
          <w:lang w:eastAsia="ko-KR"/>
        </w:rPr>
        <w:t>1</w:t>
      </w:r>
      <w:r w:rsidR="000F631B" w:rsidRPr="002C521F">
        <w:rPr>
          <w:rFonts w:asciiTheme="minorHAnsi" w:hAnsiTheme="minorHAnsi" w:cstheme="minorHAnsi"/>
          <w:lang w:eastAsia="ko-KR"/>
        </w:rPr>
        <w:t xml:space="preserve"> in C</w:t>
      </w:r>
      <w:r w:rsidR="00942B32">
        <w:rPr>
          <w:rFonts w:asciiTheme="minorHAnsi" w:hAnsiTheme="minorHAnsi" w:cstheme="minorHAnsi" w:hint="eastAsia"/>
          <w:lang w:eastAsia="ko-KR"/>
        </w:rPr>
        <w:t>1</w:t>
      </w:r>
      <w:r w:rsidR="000F631B" w:rsidRPr="002C521F">
        <w:rPr>
          <w:rFonts w:asciiTheme="minorHAnsi" w:hAnsiTheme="minorHAnsi" w:cstheme="minorHAnsi"/>
          <w:lang w:eastAsia="ko-KR"/>
        </w:rPr>
        <w:t>-25</w:t>
      </w:r>
      <w:r w:rsidR="00C16535">
        <w:rPr>
          <w:rFonts w:asciiTheme="minorHAnsi" w:hAnsiTheme="minorHAnsi" w:cstheme="minorHAnsi" w:hint="eastAsia"/>
          <w:lang w:eastAsia="ko-KR"/>
        </w:rPr>
        <w:t>1564</w:t>
      </w:r>
      <w:r w:rsidR="00942B32">
        <w:rPr>
          <w:rFonts w:asciiTheme="minorHAnsi" w:hAnsiTheme="minorHAnsi" w:cstheme="minorHAnsi" w:hint="eastAsia"/>
          <w:lang w:eastAsia="ko-KR"/>
        </w:rPr>
        <w:t>.</w:t>
      </w:r>
    </w:p>
    <w:p w14:paraId="244895D4" w14:textId="77777777" w:rsidR="00722149" w:rsidRDefault="00722149" w:rsidP="00722149"/>
    <w:p w14:paraId="5333FE19" w14:textId="7C9E25AB" w:rsidR="004752EC" w:rsidRPr="0044575E" w:rsidRDefault="001C69C4" w:rsidP="004752EC">
      <w:pPr>
        <w:rPr>
          <w:rFonts w:asciiTheme="minorHAnsi" w:hAnsiTheme="minorHAnsi" w:cstheme="minorHAnsi"/>
          <w:lang w:eastAsia="ko-KR"/>
        </w:rPr>
      </w:pPr>
      <w:r w:rsidRPr="0044575E">
        <w:rPr>
          <w:rFonts w:asciiTheme="minorHAnsi" w:hAnsiTheme="minorHAnsi" w:cstheme="minorHAnsi" w:hint="eastAsia"/>
          <w:u w:val="single"/>
          <w:lang w:eastAsia="ko-KR"/>
        </w:rPr>
        <w:t>It is also important to note that same requirement for PWS shall be supported by MBSR (Rel-18 VMR)</w:t>
      </w:r>
      <w:r w:rsidR="0044575E">
        <w:rPr>
          <w:rFonts w:asciiTheme="minorHAnsi" w:hAnsiTheme="minorHAnsi" w:cstheme="minorHAnsi" w:hint="eastAsia"/>
          <w:u w:val="single"/>
          <w:lang w:eastAsia="ko-KR"/>
        </w:rPr>
        <w:t>.</w:t>
      </w:r>
      <w:r w:rsidR="0044575E">
        <w:rPr>
          <w:rFonts w:asciiTheme="minorHAnsi" w:hAnsiTheme="minorHAnsi" w:cstheme="minorHAnsi" w:hint="eastAsia"/>
          <w:lang w:eastAsia="ko-KR"/>
        </w:rPr>
        <w:t xml:space="preserve"> Above proposed solutio</w:t>
      </w:r>
      <w:r w:rsidR="00905098">
        <w:rPr>
          <w:rFonts w:asciiTheme="minorHAnsi" w:hAnsiTheme="minorHAnsi" w:cstheme="minorHAnsi" w:hint="eastAsia"/>
          <w:lang w:eastAsia="ko-KR"/>
        </w:rPr>
        <w:t>n</w:t>
      </w:r>
      <w:r w:rsidR="00F37289">
        <w:rPr>
          <w:rFonts w:asciiTheme="minorHAnsi" w:hAnsiTheme="minorHAnsi" w:cstheme="minorHAnsi" w:hint="eastAsia"/>
          <w:lang w:eastAsia="ko-KR"/>
        </w:rPr>
        <w:t xml:space="preserve"> can be applied to MBSR case without causing backward incompatible change or architectural change.</w:t>
      </w:r>
    </w:p>
    <w:p w14:paraId="51C6A0F3" w14:textId="54A779B0" w:rsidR="00722149" w:rsidRPr="0044575E" w:rsidRDefault="00722149" w:rsidP="0044575E">
      <w:pPr>
        <w:rPr>
          <w:rFonts w:asciiTheme="minorHAnsi" w:hAnsiTheme="minorHAnsi" w:cstheme="minorHAnsi"/>
          <w:lang w:eastAsia="ko-KR"/>
        </w:rPr>
      </w:pPr>
      <w:r w:rsidRPr="0044575E">
        <w:rPr>
          <w:rFonts w:asciiTheme="minorHAnsi" w:hAnsiTheme="minorHAnsi" w:cstheme="minorHAnsi"/>
          <w:lang w:eastAsia="ko-KR"/>
        </w:rPr>
        <w:t>-</w:t>
      </w:r>
      <w:r w:rsidRPr="0044575E">
        <w:rPr>
          <w:rFonts w:asciiTheme="minorHAnsi" w:hAnsiTheme="minorHAnsi" w:cstheme="minorHAnsi"/>
          <w:lang w:eastAsia="ko-KR"/>
        </w:rPr>
        <w:tab/>
      </w:r>
      <w:r w:rsidR="009B2CA9" w:rsidRPr="0044575E">
        <w:rPr>
          <w:rFonts w:asciiTheme="minorHAnsi" w:hAnsiTheme="minorHAnsi" w:cstheme="minorHAnsi"/>
          <w:lang w:eastAsia="ko-KR"/>
        </w:rPr>
        <w:t>I</w:t>
      </w:r>
      <w:r w:rsidRPr="0044575E">
        <w:rPr>
          <w:rFonts w:asciiTheme="minorHAnsi" w:hAnsiTheme="minorHAnsi" w:cstheme="minorHAnsi"/>
          <w:lang w:eastAsia="ko-KR"/>
        </w:rPr>
        <w:t xml:space="preserve">f </w:t>
      </w:r>
      <w:r w:rsidR="009814BE">
        <w:rPr>
          <w:rFonts w:asciiTheme="minorHAnsi" w:hAnsiTheme="minorHAnsi" w:cstheme="minorHAnsi"/>
          <w:lang w:eastAsia="ko-KR"/>
        </w:rPr>
        <w:t xml:space="preserve">the </w:t>
      </w:r>
      <w:r w:rsidRPr="0044575E">
        <w:rPr>
          <w:rFonts w:asciiTheme="minorHAnsi" w:hAnsiTheme="minorHAnsi" w:cstheme="minorHAnsi"/>
          <w:lang w:eastAsia="ko-KR"/>
        </w:rPr>
        <w:t xml:space="preserve">TAI </w:t>
      </w:r>
      <w:r w:rsidR="00567F7A" w:rsidRPr="0044575E">
        <w:rPr>
          <w:rFonts w:asciiTheme="minorHAnsi" w:hAnsiTheme="minorHAnsi" w:cstheme="minorHAnsi"/>
          <w:lang w:eastAsia="ko-KR"/>
        </w:rPr>
        <w:t xml:space="preserve">in the Additional ULI of the IAB-donor for the MBSR </w:t>
      </w:r>
      <w:r w:rsidRPr="0044575E">
        <w:rPr>
          <w:rFonts w:asciiTheme="minorHAnsi" w:hAnsiTheme="minorHAnsi" w:cstheme="minorHAnsi"/>
          <w:lang w:eastAsia="ko-KR"/>
        </w:rPr>
        <w:t>is present in the list of NG-RAN TAIs, the AMF additionally forwards the Write-Replace Warning Request NG-RAN message to the IAB-donor of the MBSR; and</w:t>
      </w:r>
    </w:p>
    <w:p w14:paraId="4C196C35" w14:textId="66E9BF38" w:rsidR="00722149" w:rsidRPr="0044575E" w:rsidRDefault="00722149" w:rsidP="0044575E">
      <w:pPr>
        <w:rPr>
          <w:rFonts w:asciiTheme="minorHAnsi" w:hAnsiTheme="minorHAnsi" w:cstheme="minorHAnsi"/>
          <w:lang w:eastAsia="ko-KR"/>
        </w:rPr>
      </w:pPr>
      <w:r w:rsidRPr="0044575E">
        <w:rPr>
          <w:rFonts w:asciiTheme="minorHAnsi" w:hAnsiTheme="minorHAnsi" w:cstheme="minorHAnsi"/>
          <w:lang w:eastAsia="ko-KR"/>
        </w:rPr>
        <w:t>-</w:t>
      </w:r>
      <w:r w:rsidRPr="0044575E">
        <w:rPr>
          <w:rFonts w:asciiTheme="minorHAnsi" w:hAnsiTheme="minorHAnsi" w:cstheme="minorHAnsi"/>
          <w:lang w:eastAsia="ko-KR"/>
        </w:rPr>
        <w:tab/>
      </w:r>
      <w:r w:rsidR="009B2CA9" w:rsidRPr="0044575E">
        <w:rPr>
          <w:rFonts w:asciiTheme="minorHAnsi" w:hAnsiTheme="minorHAnsi" w:cstheme="minorHAnsi"/>
          <w:lang w:eastAsia="ko-KR"/>
        </w:rPr>
        <w:t>I</w:t>
      </w:r>
      <w:r w:rsidRPr="0044575E">
        <w:rPr>
          <w:rFonts w:asciiTheme="minorHAnsi" w:hAnsiTheme="minorHAnsi" w:cstheme="minorHAnsi"/>
          <w:lang w:eastAsia="ko-KR"/>
        </w:rPr>
        <w:t xml:space="preserve">f Cell-ID or TAI </w:t>
      </w:r>
      <w:r w:rsidR="00567F7A" w:rsidRPr="0044575E">
        <w:rPr>
          <w:rFonts w:asciiTheme="minorHAnsi" w:hAnsiTheme="minorHAnsi" w:cstheme="minorHAnsi"/>
          <w:lang w:eastAsia="ko-KR"/>
        </w:rPr>
        <w:t>in the Additional ULI of the IAB-donor for the MBSR</w:t>
      </w:r>
      <w:r w:rsidRPr="0044575E">
        <w:rPr>
          <w:rFonts w:asciiTheme="minorHAnsi" w:hAnsiTheme="minorHAnsi" w:cstheme="minorHAnsi"/>
          <w:lang w:eastAsia="ko-KR"/>
        </w:rPr>
        <w:t xml:space="preserve"> matches </w:t>
      </w:r>
      <w:r w:rsidR="007B068E" w:rsidRPr="0044575E">
        <w:rPr>
          <w:rFonts w:asciiTheme="minorHAnsi" w:hAnsiTheme="minorHAnsi" w:cstheme="minorHAnsi"/>
          <w:lang w:eastAsia="ko-KR"/>
        </w:rPr>
        <w:t xml:space="preserve">with </w:t>
      </w:r>
      <w:r w:rsidRPr="0044575E">
        <w:rPr>
          <w:rFonts w:asciiTheme="minorHAnsi" w:hAnsiTheme="minorHAnsi" w:cstheme="minorHAnsi"/>
          <w:lang w:eastAsia="ko-KR"/>
        </w:rPr>
        <w:t xml:space="preserve">the Warning Area List NG-RAN, the IAB-donor of the MBSR additionally broadcasts warning message via the </w:t>
      </w:r>
      <w:proofErr w:type="spellStart"/>
      <w:r w:rsidRPr="0044575E">
        <w:rPr>
          <w:rFonts w:asciiTheme="minorHAnsi" w:hAnsiTheme="minorHAnsi" w:cstheme="minorHAnsi"/>
          <w:lang w:eastAsia="ko-KR"/>
        </w:rPr>
        <w:t>gNB</w:t>
      </w:r>
      <w:proofErr w:type="spellEnd"/>
      <w:r w:rsidRPr="0044575E">
        <w:rPr>
          <w:rFonts w:asciiTheme="minorHAnsi" w:hAnsiTheme="minorHAnsi" w:cstheme="minorHAnsi"/>
          <w:lang w:eastAsia="ko-KR"/>
        </w:rPr>
        <w:t>-DU</w:t>
      </w:r>
      <w:r w:rsidR="00567F7A" w:rsidRPr="0044575E">
        <w:rPr>
          <w:rFonts w:asciiTheme="minorHAnsi" w:hAnsiTheme="minorHAnsi" w:cstheme="minorHAnsi"/>
          <w:lang w:eastAsia="ko-KR"/>
        </w:rPr>
        <w:t xml:space="preserve"> of the MBSR</w:t>
      </w:r>
      <w:r w:rsidRPr="0044575E">
        <w:rPr>
          <w:rFonts w:asciiTheme="minorHAnsi" w:hAnsiTheme="minorHAnsi" w:cstheme="minorHAnsi"/>
          <w:lang w:eastAsia="ko-KR"/>
        </w:rPr>
        <w:t>.</w:t>
      </w:r>
    </w:p>
    <w:p w14:paraId="3B25941A" w14:textId="382D818D" w:rsidR="00EF1F21" w:rsidRPr="00F37289" w:rsidRDefault="00F37289" w:rsidP="00EF1F21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</w:t>
      </w:r>
      <w:r w:rsidR="009814BE">
        <w:rPr>
          <w:rFonts w:asciiTheme="minorHAnsi" w:hAnsiTheme="minorHAnsi" w:cstheme="minorHAnsi"/>
          <w:b/>
          <w:bCs/>
          <w:lang w:eastAsia="ko-KR"/>
        </w:rPr>
        <w:t>5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EF1F21" w:rsidRPr="00F37289">
        <w:rPr>
          <w:rFonts w:asciiTheme="minorHAnsi" w:hAnsiTheme="minorHAnsi" w:cstheme="minorHAnsi"/>
          <w:lang w:eastAsia="ko-KR"/>
        </w:rPr>
        <w:t xml:space="preserve">For </w:t>
      </w:r>
      <w:r w:rsidR="006F0259" w:rsidRPr="00F37289">
        <w:rPr>
          <w:rFonts w:asciiTheme="minorHAnsi" w:hAnsiTheme="minorHAnsi" w:cstheme="minorHAnsi"/>
          <w:lang w:eastAsia="ko-KR"/>
        </w:rPr>
        <w:t>MBSR</w:t>
      </w:r>
      <w:r w:rsidR="00EF1F21" w:rsidRPr="00F37289">
        <w:rPr>
          <w:rFonts w:asciiTheme="minorHAnsi" w:hAnsiTheme="minorHAnsi" w:cstheme="minorHAnsi"/>
          <w:lang w:eastAsia="ko-KR"/>
        </w:rPr>
        <w:t xml:space="preserve">, </w:t>
      </w:r>
      <w:r>
        <w:rPr>
          <w:rFonts w:asciiTheme="minorHAnsi" w:hAnsiTheme="minorHAnsi" w:cstheme="minorHAnsi" w:hint="eastAsia"/>
          <w:lang w:eastAsia="ko-KR"/>
        </w:rPr>
        <w:t xml:space="preserve">same solution as proposal 2 and 3 </w:t>
      </w:r>
      <w:r w:rsidR="00DA1909">
        <w:rPr>
          <w:rFonts w:asciiTheme="minorHAnsi" w:hAnsiTheme="minorHAnsi" w:cstheme="minorHAnsi" w:hint="eastAsia"/>
          <w:lang w:eastAsia="ko-KR"/>
        </w:rPr>
        <w:t>can be applied. Related CR (TEI19) is submitted to CT1 in C1-25xxx2.</w:t>
      </w:r>
    </w:p>
    <w:p w14:paraId="1A7E190C" w14:textId="77777777" w:rsidR="00722149" w:rsidRDefault="00722149" w:rsidP="00722149"/>
    <w:p w14:paraId="05B7E6F3" w14:textId="2C14F7B7" w:rsidR="008847FF" w:rsidRDefault="00EF1F21">
      <w:pPr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3</w:t>
      </w:r>
      <w:r w:rsidR="008847FF">
        <w:rPr>
          <w:rFonts w:ascii="Arial" w:hAnsi="Arial" w:cs="Arial"/>
          <w:b/>
          <w:bCs/>
        </w:rPr>
        <w:t xml:space="preserve">. </w:t>
      </w:r>
      <w:r w:rsidR="00DA1909">
        <w:rPr>
          <w:rFonts w:ascii="Arial" w:hAnsi="Arial" w:cs="Arial" w:hint="eastAsia"/>
          <w:b/>
          <w:bCs/>
          <w:lang w:eastAsia="ko-KR"/>
        </w:rPr>
        <w:t>Summary</w:t>
      </w:r>
    </w:p>
    <w:p w14:paraId="315486B3" w14:textId="77777777" w:rsidR="008847FF" w:rsidRPr="00885128" w:rsidRDefault="008847FF" w:rsidP="008847FF">
      <w:pPr>
        <w:rPr>
          <w:rFonts w:asciiTheme="minorHAnsi" w:hAnsiTheme="minorHAnsi" w:cstheme="minorHAnsi"/>
          <w:lang w:eastAsia="ko-KR"/>
        </w:rPr>
      </w:pPr>
    </w:p>
    <w:p w14:paraId="0FB74512" w14:textId="6220924F" w:rsidR="00B41E0E" w:rsidRPr="00885128" w:rsidRDefault="00DA05F9" w:rsidP="008847FF">
      <w:pPr>
        <w:rPr>
          <w:rFonts w:asciiTheme="minorHAnsi" w:hAnsiTheme="minorHAnsi" w:cstheme="minorHAnsi"/>
          <w:lang w:eastAsia="ko-KR"/>
        </w:rPr>
      </w:pPr>
      <w:r w:rsidRPr="00885128">
        <w:rPr>
          <w:rFonts w:asciiTheme="minorHAnsi" w:hAnsiTheme="minorHAnsi" w:cstheme="minorHAnsi"/>
          <w:lang w:eastAsia="ko-KR"/>
        </w:rPr>
        <w:t>It is proposed</w:t>
      </w:r>
      <w:r w:rsidR="009814BE">
        <w:rPr>
          <w:rFonts w:asciiTheme="minorHAnsi" w:hAnsiTheme="minorHAnsi" w:cstheme="minorHAnsi"/>
          <w:lang w:eastAsia="ko-KR"/>
        </w:rPr>
        <w:t xml:space="preserve"> to</w:t>
      </w:r>
      <w:r w:rsidR="00B41E0E" w:rsidRPr="00885128">
        <w:rPr>
          <w:rFonts w:asciiTheme="minorHAnsi" w:hAnsiTheme="minorHAnsi" w:cstheme="minorHAnsi"/>
          <w:lang w:eastAsia="ko-KR"/>
        </w:rPr>
        <w:t>:</w:t>
      </w:r>
    </w:p>
    <w:p w14:paraId="77CA23D8" w14:textId="3A928346" w:rsidR="00885128" w:rsidRPr="00885128" w:rsidRDefault="00885128" w:rsidP="0088512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lang w:eastAsia="ko-KR"/>
        </w:rPr>
      </w:pPr>
      <w:r w:rsidRPr="00885128">
        <w:rPr>
          <w:rFonts w:asciiTheme="minorHAnsi" w:hAnsiTheme="minorHAnsi" w:cstheme="minorHAnsi"/>
          <w:lang w:eastAsia="ko-KR"/>
        </w:rPr>
        <w:t xml:space="preserve">Extend clause 4 (objective) of the WID to include CT3 impact and add TS 29.122 and TS 29.522 into the clause 5 (list of impacted </w:t>
      </w:r>
      <w:proofErr w:type="gramStart"/>
      <w:r w:rsidRPr="00885128">
        <w:rPr>
          <w:rFonts w:asciiTheme="minorHAnsi" w:hAnsiTheme="minorHAnsi" w:cstheme="minorHAnsi"/>
          <w:lang w:eastAsia="ko-KR"/>
        </w:rPr>
        <w:t>TS</w:t>
      </w:r>
      <w:proofErr w:type="gramEnd"/>
      <w:r w:rsidRPr="00885128">
        <w:rPr>
          <w:rFonts w:asciiTheme="minorHAnsi" w:hAnsiTheme="minorHAnsi" w:cstheme="minorHAnsi"/>
          <w:lang w:eastAsia="ko-KR"/>
        </w:rPr>
        <w:t>). Related CRs are submitted to CT3 in C3-251xx1 and C3-251xx2.</w:t>
      </w:r>
    </w:p>
    <w:p w14:paraId="6B59B004" w14:textId="40D7ACD2" w:rsidR="00DA05F9" w:rsidRPr="00247092" w:rsidRDefault="00885128" w:rsidP="008847FF">
      <w:pPr>
        <w:pStyle w:val="ListParagraph"/>
        <w:numPr>
          <w:ilvl w:val="0"/>
          <w:numId w:val="5"/>
        </w:numPr>
      </w:pPr>
      <w:r w:rsidRPr="002C521F">
        <w:rPr>
          <w:rFonts w:asciiTheme="minorHAnsi" w:hAnsiTheme="minorHAnsi" w:cstheme="minorHAnsi"/>
          <w:lang w:eastAsia="ko-KR"/>
        </w:rPr>
        <w:t>Extend clause 4 (objective) of the WID to include CT</w:t>
      </w:r>
      <w:r>
        <w:rPr>
          <w:rFonts w:asciiTheme="minorHAnsi" w:hAnsiTheme="minorHAnsi" w:cstheme="minorHAnsi" w:hint="eastAsia"/>
          <w:lang w:eastAsia="ko-KR"/>
        </w:rPr>
        <w:t>1</w:t>
      </w:r>
      <w:r w:rsidRPr="002C521F">
        <w:rPr>
          <w:rFonts w:asciiTheme="minorHAnsi" w:hAnsiTheme="minorHAnsi" w:cstheme="minorHAnsi"/>
          <w:lang w:eastAsia="ko-KR"/>
        </w:rPr>
        <w:t xml:space="preserve"> </w:t>
      </w:r>
      <w:r>
        <w:rPr>
          <w:rFonts w:asciiTheme="minorHAnsi" w:hAnsiTheme="minorHAnsi" w:cstheme="minorHAnsi" w:hint="eastAsia"/>
          <w:lang w:eastAsia="ko-KR"/>
        </w:rPr>
        <w:t xml:space="preserve">objective for PWS support over MWAB </w:t>
      </w:r>
      <w:r w:rsidRPr="002C521F">
        <w:rPr>
          <w:rFonts w:asciiTheme="minorHAnsi" w:hAnsiTheme="minorHAnsi" w:cstheme="minorHAnsi"/>
          <w:lang w:eastAsia="ko-KR"/>
        </w:rPr>
        <w:t>and add TS</w:t>
      </w:r>
      <w:r w:rsidRPr="002C521F">
        <w:rPr>
          <w:rFonts w:asciiTheme="minorHAnsi" w:hAnsiTheme="minorHAnsi" w:cstheme="minorHAnsi"/>
          <w:lang w:val="en-US" w:eastAsia="ko-KR"/>
        </w:rPr>
        <w:t> 2</w:t>
      </w:r>
      <w:r>
        <w:rPr>
          <w:rFonts w:asciiTheme="minorHAnsi" w:hAnsiTheme="minorHAnsi" w:cstheme="minorHAnsi" w:hint="eastAsia"/>
          <w:lang w:val="en-US" w:eastAsia="ko-KR"/>
        </w:rPr>
        <w:t>3</w:t>
      </w:r>
      <w:r w:rsidRPr="002C521F">
        <w:rPr>
          <w:rFonts w:asciiTheme="minorHAnsi" w:hAnsiTheme="minorHAnsi" w:cstheme="minorHAnsi"/>
          <w:lang w:val="en-US" w:eastAsia="ko-KR"/>
        </w:rPr>
        <w:t>.</w:t>
      </w:r>
      <w:r>
        <w:rPr>
          <w:rFonts w:asciiTheme="minorHAnsi" w:hAnsiTheme="minorHAnsi" w:cstheme="minorHAnsi" w:hint="eastAsia"/>
          <w:lang w:val="en-US" w:eastAsia="ko-KR"/>
        </w:rPr>
        <w:t>041</w:t>
      </w:r>
      <w:r w:rsidRPr="002C521F">
        <w:rPr>
          <w:rFonts w:asciiTheme="minorHAnsi" w:hAnsiTheme="minorHAnsi" w:cstheme="minorHAnsi"/>
          <w:lang w:val="en-US" w:eastAsia="ko-KR"/>
        </w:rPr>
        <w:t xml:space="preserve"> into </w:t>
      </w:r>
      <w:r w:rsidRPr="002C521F">
        <w:rPr>
          <w:rFonts w:asciiTheme="minorHAnsi" w:hAnsiTheme="minorHAnsi" w:cstheme="minorHAnsi"/>
          <w:lang w:eastAsia="ko-KR"/>
        </w:rPr>
        <w:t xml:space="preserve">the clause 5 (list of impacted </w:t>
      </w:r>
      <w:proofErr w:type="gramStart"/>
      <w:r w:rsidRPr="002C521F">
        <w:rPr>
          <w:rFonts w:asciiTheme="minorHAnsi" w:hAnsiTheme="minorHAnsi" w:cstheme="minorHAnsi"/>
          <w:lang w:eastAsia="ko-KR"/>
        </w:rPr>
        <w:t>TS</w:t>
      </w:r>
      <w:proofErr w:type="gramEnd"/>
      <w:r w:rsidRPr="002C521F">
        <w:rPr>
          <w:rFonts w:asciiTheme="minorHAnsi" w:hAnsiTheme="minorHAnsi" w:cstheme="minorHAnsi"/>
          <w:lang w:eastAsia="ko-KR"/>
        </w:rPr>
        <w:t>)</w:t>
      </w:r>
      <w:r w:rsidR="00C16535">
        <w:rPr>
          <w:rFonts w:asciiTheme="minorHAnsi" w:hAnsiTheme="minorHAnsi" w:cstheme="minorHAnsi" w:hint="eastAsia"/>
          <w:lang w:eastAsia="ko-KR"/>
        </w:rPr>
        <w:t>. Related CR is submitted to CT1 in C1-</w:t>
      </w:r>
      <w:r w:rsidR="00C16535" w:rsidRPr="002C521F">
        <w:rPr>
          <w:rFonts w:asciiTheme="minorHAnsi" w:hAnsiTheme="minorHAnsi" w:cstheme="minorHAnsi"/>
          <w:lang w:eastAsia="ko-KR"/>
        </w:rPr>
        <w:t>25</w:t>
      </w:r>
      <w:r w:rsidR="00C16535">
        <w:rPr>
          <w:rFonts w:asciiTheme="minorHAnsi" w:hAnsiTheme="minorHAnsi" w:cstheme="minorHAnsi" w:hint="eastAsia"/>
          <w:lang w:eastAsia="ko-KR"/>
        </w:rPr>
        <w:t>1564.</w:t>
      </w:r>
    </w:p>
    <w:p w14:paraId="2027B1FA" w14:textId="66F65C5E" w:rsidR="00247092" w:rsidRDefault="00247092" w:rsidP="008847FF">
      <w:pPr>
        <w:pStyle w:val="ListParagraph"/>
        <w:numPr>
          <w:ilvl w:val="0"/>
          <w:numId w:val="5"/>
        </w:numPr>
      </w:pPr>
      <w:r>
        <w:rPr>
          <w:rFonts w:asciiTheme="minorHAnsi" w:hAnsiTheme="minorHAnsi" w:cstheme="minorHAnsi" w:hint="eastAsia"/>
          <w:lang w:eastAsia="ko-KR"/>
        </w:rPr>
        <w:t xml:space="preserve">Discuss CRs </w:t>
      </w:r>
      <w:r>
        <w:rPr>
          <w:rFonts w:asciiTheme="minorHAnsi" w:hAnsiTheme="minorHAnsi" w:cstheme="minorHAnsi"/>
          <w:lang w:eastAsia="ko-KR"/>
        </w:rPr>
        <w:t>related</w:t>
      </w:r>
      <w:r>
        <w:rPr>
          <w:rFonts w:asciiTheme="minorHAnsi" w:hAnsiTheme="minorHAnsi" w:cstheme="minorHAnsi" w:hint="eastAsia"/>
          <w:lang w:eastAsia="ko-KR"/>
        </w:rPr>
        <w:t xml:space="preserve"> to those additional objectives.</w:t>
      </w:r>
    </w:p>
    <w:sectPr w:rsidR="0024709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2237D" w14:textId="77777777" w:rsidR="00A75B98" w:rsidRDefault="00A75B98">
      <w:r>
        <w:separator/>
      </w:r>
    </w:p>
  </w:endnote>
  <w:endnote w:type="continuationSeparator" w:id="0">
    <w:p w14:paraId="17FBB400" w14:textId="77777777" w:rsidR="00A75B98" w:rsidRDefault="00A75B98">
      <w:r>
        <w:continuationSeparator/>
      </w:r>
    </w:p>
  </w:endnote>
  <w:endnote w:type="continuationNotice" w:id="1">
    <w:p w14:paraId="4656AF0B" w14:textId="77777777" w:rsidR="00A75B98" w:rsidRDefault="00A75B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25484" w14:textId="77777777" w:rsidR="00A75B98" w:rsidRDefault="00A75B98">
      <w:r>
        <w:separator/>
      </w:r>
    </w:p>
  </w:footnote>
  <w:footnote w:type="continuationSeparator" w:id="0">
    <w:p w14:paraId="28986B00" w14:textId="77777777" w:rsidR="00A75B98" w:rsidRDefault="00A75B98">
      <w:r>
        <w:continuationSeparator/>
      </w:r>
    </w:p>
  </w:footnote>
  <w:footnote w:type="continuationNotice" w:id="1">
    <w:p w14:paraId="112953C2" w14:textId="77777777" w:rsidR="00A75B98" w:rsidRDefault="00A75B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A4A87"/>
    <w:multiLevelType w:val="hybridMultilevel"/>
    <w:tmpl w:val="8EFCE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B0F5F44"/>
    <w:multiLevelType w:val="hybridMultilevel"/>
    <w:tmpl w:val="228EF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4"/>
  </w:num>
  <w:num w:numId="2" w16cid:durableId="1633753767">
    <w:abstractNumId w:val="2"/>
  </w:num>
  <w:num w:numId="3" w16cid:durableId="528221516">
    <w:abstractNumId w:val="1"/>
  </w:num>
  <w:num w:numId="4" w16cid:durableId="1685748277">
    <w:abstractNumId w:val="3"/>
  </w:num>
  <w:num w:numId="5" w16cid:durableId="1159157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1B"/>
    <w:rsid w:val="00011214"/>
    <w:rsid w:val="0001570A"/>
    <w:rsid w:val="00021040"/>
    <w:rsid w:val="0002191A"/>
    <w:rsid w:val="00022D5C"/>
    <w:rsid w:val="00023ACB"/>
    <w:rsid w:val="00030CD4"/>
    <w:rsid w:val="00040180"/>
    <w:rsid w:val="00040D3C"/>
    <w:rsid w:val="00043F43"/>
    <w:rsid w:val="000440AA"/>
    <w:rsid w:val="00046686"/>
    <w:rsid w:val="00046FDD"/>
    <w:rsid w:val="00050925"/>
    <w:rsid w:val="000528AC"/>
    <w:rsid w:val="00054884"/>
    <w:rsid w:val="00055E89"/>
    <w:rsid w:val="00057E1E"/>
    <w:rsid w:val="00063B77"/>
    <w:rsid w:val="00070D1D"/>
    <w:rsid w:val="00072A7C"/>
    <w:rsid w:val="000775E7"/>
    <w:rsid w:val="0007775C"/>
    <w:rsid w:val="00085302"/>
    <w:rsid w:val="00094F23"/>
    <w:rsid w:val="000962C5"/>
    <w:rsid w:val="000967F4"/>
    <w:rsid w:val="000976A2"/>
    <w:rsid w:val="000A09E0"/>
    <w:rsid w:val="000A1821"/>
    <w:rsid w:val="000A76DE"/>
    <w:rsid w:val="000B077E"/>
    <w:rsid w:val="000B62FE"/>
    <w:rsid w:val="000B704B"/>
    <w:rsid w:val="000C47A7"/>
    <w:rsid w:val="000D2B2F"/>
    <w:rsid w:val="000D6D78"/>
    <w:rsid w:val="000E0429"/>
    <w:rsid w:val="000E1214"/>
    <w:rsid w:val="000E1E9E"/>
    <w:rsid w:val="000E209F"/>
    <w:rsid w:val="000F2563"/>
    <w:rsid w:val="000F30F5"/>
    <w:rsid w:val="000F631B"/>
    <w:rsid w:val="000F6E51"/>
    <w:rsid w:val="00102A24"/>
    <w:rsid w:val="00103FFE"/>
    <w:rsid w:val="001049F4"/>
    <w:rsid w:val="00110C70"/>
    <w:rsid w:val="00114BA7"/>
    <w:rsid w:val="00116287"/>
    <w:rsid w:val="00125F7D"/>
    <w:rsid w:val="0013259C"/>
    <w:rsid w:val="001335A2"/>
    <w:rsid w:val="001345BB"/>
    <w:rsid w:val="00135831"/>
    <w:rsid w:val="001376A6"/>
    <w:rsid w:val="001424CD"/>
    <w:rsid w:val="00142E13"/>
    <w:rsid w:val="0014413C"/>
    <w:rsid w:val="001623D1"/>
    <w:rsid w:val="00163D28"/>
    <w:rsid w:val="00165A4A"/>
    <w:rsid w:val="00166A1B"/>
    <w:rsid w:val="0017149E"/>
    <w:rsid w:val="00176E6A"/>
    <w:rsid w:val="00181F38"/>
    <w:rsid w:val="00192B41"/>
    <w:rsid w:val="00197E4A"/>
    <w:rsid w:val="001A31EF"/>
    <w:rsid w:val="001B01F1"/>
    <w:rsid w:val="001B05EF"/>
    <w:rsid w:val="001B2414"/>
    <w:rsid w:val="001B4432"/>
    <w:rsid w:val="001B5421"/>
    <w:rsid w:val="001B650D"/>
    <w:rsid w:val="001B7213"/>
    <w:rsid w:val="001C4BB2"/>
    <w:rsid w:val="001C69C4"/>
    <w:rsid w:val="001C6F20"/>
    <w:rsid w:val="001D0B09"/>
    <w:rsid w:val="001E6729"/>
    <w:rsid w:val="001E7932"/>
    <w:rsid w:val="00201688"/>
    <w:rsid w:val="002060A4"/>
    <w:rsid w:val="002070CB"/>
    <w:rsid w:val="00223731"/>
    <w:rsid w:val="00230246"/>
    <w:rsid w:val="002336BF"/>
    <w:rsid w:val="00235F9B"/>
    <w:rsid w:val="00236BBA"/>
    <w:rsid w:val="00236D1F"/>
    <w:rsid w:val="00237006"/>
    <w:rsid w:val="0024024D"/>
    <w:rsid w:val="002407FF"/>
    <w:rsid w:val="00247092"/>
    <w:rsid w:val="00247519"/>
    <w:rsid w:val="00250F58"/>
    <w:rsid w:val="002541D3"/>
    <w:rsid w:val="00255B41"/>
    <w:rsid w:val="00256429"/>
    <w:rsid w:val="0026249E"/>
    <w:rsid w:val="002624BC"/>
    <w:rsid w:val="0026253E"/>
    <w:rsid w:val="00262F84"/>
    <w:rsid w:val="00264A0D"/>
    <w:rsid w:val="00265F5F"/>
    <w:rsid w:val="00267DAE"/>
    <w:rsid w:val="00272D61"/>
    <w:rsid w:val="00282BDB"/>
    <w:rsid w:val="00284F9D"/>
    <w:rsid w:val="00286F59"/>
    <w:rsid w:val="002917E6"/>
    <w:rsid w:val="002919B7"/>
    <w:rsid w:val="00295D61"/>
    <w:rsid w:val="002A435F"/>
    <w:rsid w:val="002A56F5"/>
    <w:rsid w:val="002A7A9B"/>
    <w:rsid w:val="002B074C"/>
    <w:rsid w:val="002B0AC5"/>
    <w:rsid w:val="002B2FE7"/>
    <w:rsid w:val="002B34EA"/>
    <w:rsid w:val="002B5361"/>
    <w:rsid w:val="002C1BA4"/>
    <w:rsid w:val="002C47B8"/>
    <w:rsid w:val="002C521F"/>
    <w:rsid w:val="002C5806"/>
    <w:rsid w:val="002D5054"/>
    <w:rsid w:val="002D7343"/>
    <w:rsid w:val="002E1010"/>
    <w:rsid w:val="002E397B"/>
    <w:rsid w:val="002E3AE2"/>
    <w:rsid w:val="002F1FBC"/>
    <w:rsid w:val="002F299F"/>
    <w:rsid w:val="002F7CCB"/>
    <w:rsid w:val="003050B1"/>
    <w:rsid w:val="00310478"/>
    <w:rsid w:val="00310E70"/>
    <w:rsid w:val="00313F3E"/>
    <w:rsid w:val="003144F1"/>
    <w:rsid w:val="00320536"/>
    <w:rsid w:val="00323354"/>
    <w:rsid w:val="00323658"/>
    <w:rsid w:val="00324CBF"/>
    <w:rsid w:val="00325E33"/>
    <w:rsid w:val="003275E6"/>
    <w:rsid w:val="003313CB"/>
    <w:rsid w:val="00333EAB"/>
    <w:rsid w:val="003350D0"/>
    <w:rsid w:val="003440FD"/>
    <w:rsid w:val="00344DB0"/>
    <w:rsid w:val="003470C5"/>
    <w:rsid w:val="00354553"/>
    <w:rsid w:val="003549FA"/>
    <w:rsid w:val="00370E60"/>
    <w:rsid w:val="003770C4"/>
    <w:rsid w:val="00385F4B"/>
    <w:rsid w:val="00392C87"/>
    <w:rsid w:val="003A5FFA"/>
    <w:rsid w:val="003A67E1"/>
    <w:rsid w:val="003B0C68"/>
    <w:rsid w:val="003B1EA2"/>
    <w:rsid w:val="003B32D7"/>
    <w:rsid w:val="003C31FC"/>
    <w:rsid w:val="003D235F"/>
    <w:rsid w:val="003D4593"/>
    <w:rsid w:val="003D629F"/>
    <w:rsid w:val="003D7126"/>
    <w:rsid w:val="003E2C8B"/>
    <w:rsid w:val="003E2D47"/>
    <w:rsid w:val="003E710B"/>
    <w:rsid w:val="003F04E8"/>
    <w:rsid w:val="003F1C0E"/>
    <w:rsid w:val="003F5821"/>
    <w:rsid w:val="004008D7"/>
    <w:rsid w:val="0040145D"/>
    <w:rsid w:val="00406DD8"/>
    <w:rsid w:val="004111D5"/>
    <w:rsid w:val="00411339"/>
    <w:rsid w:val="004131BD"/>
    <w:rsid w:val="00416CEA"/>
    <w:rsid w:val="00421AFD"/>
    <w:rsid w:val="00427915"/>
    <w:rsid w:val="0043124A"/>
    <w:rsid w:val="00432048"/>
    <w:rsid w:val="00442374"/>
    <w:rsid w:val="0044575E"/>
    <w:rsid w:val="004463FC"/>
    <w:rsid w:val="004518DB"/>
    <w:rsid w:val="00467D69"/>
    <w:rsid w:val="004722FB"/>
    <w:rsid w:val="004726C5"/>
    <w:rsid w:val="00473831"/>
    <w:rsid w:val="004752EC"/>
    <w:rsid w:val="00477EBC"/>
    <w:rsid w:val="00483051"/>
    <w:rsid w:val="00483F65"/>
    <w:rsid w:val="00487203"/>
    <w:rsid w:val="00493F98"/>
    <w:rsid w:val="004941D2"/>
    <w:rsid w:val="00496315"/>
    <w:rsid w:val="004A0A73"/>
    <w:rsid w:val="004A2842"/>
    <w:rsid w:val="004A3BE5"/>
    <w:rsid w:val="004A661C"/>
    <w:rsid w:val="004A6C9A"/>
    <w:rsid w:val="004A7830"/>
    <w:rsid w:val="004A7D44"/>
    <w:rsid w:val="004B11F9"/>
    <w:rsid w:val="004B7A64"/>
    <w:rsid w:val="004C09E1"/>
    <w:rsid w:val="004C481F"/>
    <w:rsid w:val="004C4C9B"/>
    <w:rsid w:val="004C544F"/>
    <w:rsid w:val="004D2FA0"/>
    <w:rsid w:val="004D59CA"/>
    <w:rsid w:val="004D6D84"/>
    <w:rsid w:val="004E1010"/>
    <w:rsid w:val="004E3B8B"/>
    <w:rsid w:val="004F13B0"/>
    <w:rsid w:val="004F25F6"/>
    <w:rsid w:val="004F295C"/>
    <w:rsid w:val="004F34D2"/>
    <w:rsid w:val="004F381C"/>
    <w:rsid w:val="0050202A"/>
    <w:rsid w:val="00503DB0"/>
    <w:rsid w:val="00505D52"/>
    <w:rsid w:val="00515923"/>
    <w:rsid w:val="0052032E"/>
    <w:rsid w:val="005220FF"/>
    <w:rsid w:val="0053032B"/>
    <w:rsid w:val="005311E6"/>
    <w:rsid w:val="00544D8F"/>
    <w:rsid w:val="005451DE"/>
    <w:rsid w:val="0055075C"/>
    <w:rsid w:val="00553623"/>
    <w:rsid w:val="00553BDE"/>
    <w:rsid w:val="005546E5"/>
    <w:rsid w:val="0056175D"/>
    <w:rsid w:val="00562495"/>
    <w:rsid w:val="0056434F"/>
    <w:rsid w:val="00567F7A"/>
    <w:rsid w:val="0057390A"/>
    <w:rsid w:val="00574CA1"/>
    <w:rsid w:val="00577727"/>
    <w:rsid w:val="005777AF"/>
    <w:rsid w:val="005819B1"/>
    <w:rsid w:val="00586562"/>
    <w:rsid w:val="00593DC4"/>
    <w:rsid w:val="0059529B"/>
    <w:rsid w:val="005A05B0"/>
    <w:rsid w:val="005A3249"/>
    <w:rsid w:val="005A6ABC"/>
    <w:rsid w:val="005A73C1"/>
    <w:rsid w:val="005B0CFB"/>
    <w:rsid w:val="005B1577"/>
    <w:rsid w:val="005B2073"/>
    <w:rsid w:val="005C0CC6"/>
    <w:rsid w:val="005C0FFC"/>
    <w:rsid w:val="005C3F71"/>
    <w:rsid w:val="005C5B80"/>
    <w:rsid w:val="005C7352"/>
    <w:rsid w:val="005D0952"/>
    <w:rsid w:val="005D0B86"/>
    <w:rsid w:val="005D1F7E"/>
    <w:rsid w:val="005D2738"/>
    <w:rsid w:val="005D4A24"/>
    <w:rsid w:val="005E12F4"/>
    <w:rsid w:val="005E1F9B"/>
    <w:rsid w:val="005E479A"/>
    <w:rsid w:val="005E4EA0"/>
    <w:rsid w:val="005E7235"/>
    <w:rsid w:val="005E768B"/>
    <w:rsid w:val="005F041C"/>
    <w:rsid w:val="005F4B34"/>
    <w:rsid w:val="005F4EE4"/>
    <w:rsid w:val="005F7319"/>
    <w:rsid w:val="00616E18"/>
    <w:rsid w:val="00621374"/>
    <w:rsid w:val="00623AED"/>
    <w:rsid w:val="0062443C"/>
    <w:rsid w:val="00632157"/>
    <w:rsid w:val="00633971"/>
    <w:rsid w:val="006358A2"/>
    <w:rsid w:val="00637B2A"/>
    <w:rsid w:val="0064121E"/>
    <w:rsid w:val="00643CE7"/>
    <w:rsid w:val="0065710E"/>
    <w:rsid w:val="006602F6"/>
    <w:rsid w:val="00660354"/>
    <w:rsid w:val="006608E3"/>
    <w:rsid w:val="00665B9B"/>
    <w:rsid w:val="00671015"/>
    <w:rsid w:val="00673873"/>
    <w:rsid w:val="00675557"/>
    <w:rsid w:val="006758B4"/>
    <w:rsid w:val="00683A05"/>
    <w:rsid w:val="0068646D"/>
    <w:rsid w:val="00696B95"/>
    <w:rsid w:val="006A1CDA"/>
    <w:rsid w:val="006B17FD"/>
    <w:rsid w:val="006C24FC"/>
    <w:rsid w:val="006C3EE3"/>
    <w:rsid w:val="006C4A8E"/>
    <w:rsid w:val="006C56EE"/>
    <w:rsid w:val="006D3D54"/>
    <w:rsid w:val="006E1A49"/>
    <w:rsid w:val="006E6924"/>
    <w:rsid w:val="006F0259"/>
    <w:rsid w:val="006F1B00"/>
    <w:rsid w:val="006F396A"/>
    <w:rsid w:val="006F4B7A"/>
    <w:rsid w:val="006F7727"/>
    <w:rsid w:val="00700A59"/>
    <w:rsid w:val="007039E7"/>
    <w:rsid w:val="00710142"/>
    <w:rsid w:val="00712E81"/>
    <w:rsid w:val="00715E62"/>
    <w:rsid w:val="00717157"/>
    <w:rsid w:val="00722149"/>
    <w:rsid w:val="00723919"/>
    <w:rsid w:val="007261D3"/>
    <w:rsid w:val="00727F56"/>
    <w:rsid w:val="00730077"/>
    <w:rsid w:val="00733E9B"/>
    <w:rsid w:val="00740DD7"/>
    <w:rsid w:val="00741384"/>
    <w:rsid w:val="00743E7B"/>
    <w:rsid w:val="0074596C"/>
    <w:rsid w:val="00747964"/>
    <w:rsid w:val="0075185C"/>
    <w:rsid w:val="00753D47"/>
    <w:rsid w:val="0075770A"/>
    <w:rsid w:val="00760455"/>
    <w:rsid w:val="00762474"/>
    <w:rsid w:val="00762F4C"/>
    <w:rsid w:val="00771F9D"/>
    <w:rsid w:val="007814A8"/>
    <w:rsid w:val="00781A62"/>
    <w:rsid w:val="00783C0E"/>
    <w:rsid w:val="00787383"/>
    <w:rsid w:val="00791B51"/>
    <w:rsid w:val="00795AD1"/>
    <w:rsid w:val="00796D98"/>
    <w:rsid w:val="007B068E"/>
    <w:rsid w:val="007B33B5"/>
    <w:rsid w:val="007B5456"/>
    <w:rsid w:val="007B5F65"/>
    <w:rsid w:val="007B747B"/>
    <w:rsid w:val="007C531D"/>
    <w:rsid w:val="007C58FB"/>
    <w:rsid w:val="007D3C7C"/>
    <w:rsid w:val="007E4836"/>
    <w:rsid w:val="007F6574"/>
    <w:rsid w:val="00802B41"/>
    <w:rsid w:val="00812391"/>
    <w:rsid w:val="00814A0A"/>
    <w:rsid w:val="00815249"/>
    <w:rsid w:val="0081593E"/>
    <w:rsid w:val="008168AF"/>
    <w:rsid w:val="00821735"/>
    <w:rsid w:val="00821DCE"/>
    <w:rsid w:val="00822250"/>
    <w:rsid w:val="00825095"/>
    <w:rsid w:val="008342F1"/>
    <w:rsid w:val="0084010D"/>
    <w:rsid w:val="008439BA"/>
    <w:rsid w:val="00844328"/>
    <w:rsid w:val="00850CD4"/>
    <w:rsid w:val="00854A49"/>
    <w:rsid w:val="00854DAB"/>
    <w:rsid w:val="00855051"/>
    <w:rsid w:val="00857248"/>
    <w:rsid w:val="00860CBE"/>
    <w:rsid w:val="00865395"/>
    <w:rsid w:val="0086637C"/>
    <w:rsid w:val="0087106A"/>
    <w:rsid w:val="008739F1"/>
    <w:rsid w:val="00881EF3"/>
    <w:rsid w:val="00883727"/>
    <w:rsid w:val="008847FF"/>
    <w:rsid w:val="00885128"/>
    <w:rsid w:val="008860D2"/>
    <w:rsid w:val="008870F3"/>
    <w:rsid w:val="008A06BE"/>
    <w:rsid w:val="008A0A2F"/>
    <w:rsid w:val="008A0D5B"/>
    <w:rsid w:val="008A56FD"/>
    <w:rsid w:val="008C7C0C"/>
    <w:rsid w:val="008D3DA6"/>
    <w:rsid w:val="008F44CD"/>
    <w:rsid w:val="008F4CB7"/>
    <w:rsid w:val="008F4E9E"/>
    <w:rsid w:val="008F7444"/>
    <w:rsid w:val="009013F8"/>
    <w:rsid w:val="00905098"/>
    <w:rsid w:val="009124DB"/>
    <w:rsid w:val="0091399A"/>
    <w:rsid w:val="00916F40"/>
    <w:rsid w:val="00924EC0"/>
    <w:rsid w:val="00926791"/>
    <w:rsid w:val="00933C85"/>
    <w:rsid w:val="0093661C"/>
    <w:rsid w:val="00937DB6"/>
    <w:rsid w:val="00940630"/>
    <w:rsid w:val="00940736"/>
    <w:rsid w:val="00940E18"/>
    <w:rsid w:val="00942B32"/>
    <w:rsid w:val="00950CF7"/>
    <w:rsid w:val="00960A44"/>
    <w:rsid w:val="00972918"/>
    <w:rsid w:val="0097361A"/>
    <w:rsid w:val="009764C7"/>
    <w:rsid w:val="009768C3"/>
    <w:rsid w:val="00977C43"/>
    <w:rsid w:val="009814BE"/>
    <w:rsid w:val="00985934"/>
    <w:rsid w:val="00990EEE"/>
    <w:rsid w:val="00996533"/>
    <w:rsid w:val="009A3833"/>
    <w:rsid w:val="009A5F57"/>
    <w:rsid w:val="009A62E2"/>
    <w:rsid w:val="009B110B"/>
    <w:rsid w:val="009B13F0"/>
    <w:rsid w:val="009B178E"/>
    <w:rsid w:val="009B196A"/>
    <w:rsid w:val="009B2CA9"/>
    <w:rsid w:val="009B2F3D"/>
    <w:rsid w:val="009D0AE8"/>
    <w:rsid w:val="009D6D9F"/>
    <w:rsid w:val="009E1910"/>
    <w:rsid w:val="009E3A68"/>
    <w:rsid w:val="009E5DBA"/>
    <w:rsid w:val="009F3ACB"/>
    <w:rsid w:val="009F6047"/>
    <w:rsid w:val="00A03D2A"/>
    <w:rsid w:val="00A06CCF"/>
    <w:rsid w:val="00A07485"/>
    <w:rsid w:val="00A10ADB"/>
    <w:rsid w:val="00A12C91"/>
    <w:rsid w:val="00A144AB"/>
    <w:rsid w:val="00A151A1"/>
    <w:rsid w:val="00A17272"/>
    <w:rsid w:val="00A17F01"/>
    <w:rsid w:val="00A20CA9"/>
    <w:rsid w:val="00A21319"/>
    <w:rsid w:val="00A23691"/>
    <w:rsid w:val="00A24557"/>
    <w:rsid w:val="00A248B2"/>
    <w:rsid w:val="00A25C81"/>
    <w:rsid w:val="00A27A64"/>
    <w:rsid w:val="00A37F26"/>
    <w:rsid w:val="00A37F80"/>
    <w:rsid w:val="00A40F3E"/>
    <w:rsid w:val="00A45938"/>
    <w:rsid w:val="00A466CC"/>
    <w:rsid w:val="00A46B3F"/>
    <w:rsid w:val="00A46F30"/>
    <w:rsid w:val="00A51279"/>
    <w:rsid w:val="00A547F6"/>
    <w:rsid w:val="00A61169"/>
    <w:rsid w:val="00A620FE"/>
    <w:rsid w:val="00A63024"/>
    <w:rsid w:val="00A634FC"/>
    <w:rsid w:val="00A63C4A"/>
    <w:rsid w:val="00A65CBD"/>
    <w:rsid w:val="00A7548F"/>
    <w:rsid w:val="00A75B98"/>
    <w:rsid w:val="00A82FCC"/>
    <w:rsid w:val="00A833F0"/>
    <w:rsid w:val="00A8666F"/>
    <w:rsid w:val="00A906A4"/>
    <w:rsid w:val="00A9233E"/>
    <w:rsid w:val="00A94D8F"/>
    <w:rsid w:val="00A94DC1"/>
    <w:rsid w:val="00AA1134"/>
    <w:rsid w:val="00AA574E"/>
    <w:rsid w:val="00AB3400"/>
    <w:rsid w:val="00AC3ECB"/>
    <w:rsid w:val="00AD324E"/>
    <w:rsid w:val="00AD5B51"/>
    <w:rsid w:val="00AD7B78"/>
    <w:rsid w:val="00AF1929"/>
    <w:rsid w:val="00AF30F2"/>
    <w:rsid w:val="00AF3B7F"/>
    <w:rsid w:val="00AF4118"/>
    <w:rsid w:val="00AF5A2A"/>
    <w:rsid w:val="00AF7D76"/>
    <w:rsid w:val="00B070B1"/>
    <w:rsid w:val="00B07BC6"/>
    <w:rsid w:val="00B2060F"/>
    <w:rsid w:val="00B21655"/>
    <w:rsid w:val="00B275BE"/>
    <w:rsid w:val="00B27758"/>
    <w:rsid w:val="00B277F3"/>
    <w:rsid w:val="00B3526C"/>
    <w:rsid w:val="00B41E0E"/>
    <w:rsid w:val="00B45AE0"/>
    <w:rsid w:val="00B474D0"/>
    <w:rsid w:val="00B47534"/>
    <w:rsid w:val="00B5038F"/>
    <w:rsid w:val="00B54673"/>
    <w:rsid w:val="00B56D38"/>
    <w:rsid w:val="00B61B14"/>
    <w:rsid w:val="00B623E2"/>
    <w:rsid w:val="00B703BA"/>
    <w:rsid w:val="00B73C3B"/>
    <w:rsid w:val="00B7595F"/>
    <w:rsid w:val="00B84B54"/>
    <w:rsid w:val="00B92C7D"/>
    <w:rsid w:val="00B93BB2"/>
    <w:rsid w:val="00B9697B"/>
    <w:rsid w:val="00BA0F62"/>
    <w:rsid w:val="00BA3008"/>
    <w:rsid w:val="00BA444B"/>
    <w:rsid w:val="00BA46C7"/>
    <w:rsid w:val="00BA4DA4"/>
    <w:rsid w:val="00BA5D9A"/>
    <w:rsid w:val="00BB7B45"/>
    <w:rsid w:val="00BC2E5F"/>
    <w:rsid w:val="00BC481E"/>
    <w:rsid w:val="00BC5AF6"/>
    <w:rsid w:val="00BC7395"/>
    <w:rsid w:val="00BD3E51"/>
    <w:rsid w:val="00BE64DC"/>
    <w:rsid w:val="00BE6DD8"/>
    <w:rsid w:val="00BF0A84"/>
    <w:rsid w:val="00BF49BF"/>
    <w:rsid w:val="00BF5DC1"/>
    <w:rsid w:val="00C0077A"/>
    <w:rsid w:val="00C03706"/>
    <w:rsid w:val="00C03F46"/>
    <w:rsid w:val="00C114F5"/>
    <w:rsid w:val="00C12389"/>
    <w:rsid w:val="00C12DEC"/>
    <w:rsid w:val="00C157AA"/>
    <w:rsid w:val="00C159BC"/>
    <w:rsid w:val="00C15A54"/>
    <w:rsid w:val="00C16535"/>
    <w:rsid w:val="00C2214E"/>
    <w:rsid w:val="00C22262"/>
    <w:rsid w:val="00C2519B"/>
    <w:rsid w:val="00C33CE4"/>
    <w:rsid w:val="00C33F1C"/>
    <w:rsid w:val="00C3782E"/>
    <w:rsid w:val="00C404D1"/>
    <w:rsid w:val="00C41167"/>
    <w:rsid w:val="00C42176"/>
    <w:rsid w:val="00C42FEE"/>
    <w:rsid w:val="00C52914"/>
    <w:rsid w:val="00C5567D"/>
    <w:rsid w:val="00C63F06"/>
    <w:rsid w:val="00C6590B"/>
    <w:rsid w:val="00C67E84"/>
    <w:rsid w:val="00C70B17"/>
    <w:rsid w:val="00C7131F"/>
    <w:rsid w:val="00C73DC1"/>
    <w:rsid w:val="00C75F5A"/>
    <w:rsid w:val="00C81E9C"/>
    <w:rsid w:val="00C90954"/>
    <w:rsid w:val="00C9404D"/>
    <w:rsid w:val="00C94D8B"/>
    <w:rsid w:val="00CA1412"/>
    <w:rsid w:val="00CA5DB0"/>
    <w:rsid w:val="00CB2866"/>
    <w:rsid w:val="00CB3180"/>
    <w:rsid w:val="00CB616B"/>
    <w:rsid w:val="00CC58ED"/>
    <w:rsid w:val="00CE555E"/>
    <w:rsid w:val="00CE5780"/>
    <w:rsid w:val="00CF2DDE"/>
    <w:rsid w:val="00D02A1D"/>
    <w:rsid w:val="00D06846"/>
    <w:rsid w:val="00D13F92"/>
    <w:rsid w:val="00D145EC"/>
    <w:rsid w:val="00D350BF"/>
    <w:rsid w:val="00D41BAA"/>
    <w:rsid w:val="00D43C0B"/>
    <w:rsid w:val="00D44A74"/>
    <w:rsid w:val="00D53196"/>
    <w:rsid w:val="00D53688"/>
    <w:rsid w:val="00D57CD2"/>
    <w:rsid w:val="00D57E66"/>
    <w:rsid w:val="00D61FB4"/>
    <w:rsid w:val="00D7254E"/>
    <w:rsid w:val="00D73350"/>
    <w:rsid w:val="00D75BFD"/>
    <w:rsid w:val="00D82231"/>
    <w:rsid w:val="00D8756E"/>
    <w:rsid w:val="00D909CE"/>
    <w:rsid w:val="00D938DD"/>
    <w:rsid w:val="00D93ABE"/>
    <w:rsid w:val="00D974EA"/>
    <w:rsid w:val="00D97FF5"/>
    <w:rsid w:val="00DA05F9"/>
    <w:rsid w:val="00DA1909"/>
    <w:rsid w:val="00DA596F"/>
    <w:rsid w:val="00DB0975"/>
    <w:rsid w:val="00DB15C4"/>
    <w:rsid w:val="00DB1A45"/>
    <w:rsid w:val="00DB46CF"/>
    <w:rsid w:val="00DC0F52"/>
    <w:rsid w:val="00DC33A4"/>
    <w:rsid w:val="00DC4726"/>
    <w:rsid w:val="00DC494C"/>
    <w:rsid w:val="00DC6E96"/>
    <w:rsid w:val="00DC74B0"/>
    <w:rsid w:val="00DD40D2"/>
    <w:rsid w:val="00DE5BBF"/>
    <w:rsid w:val="00DF2DFA"/>
    <w:rsid w:val="00DF5088"/>
    <w:rsid w:val="00E03A99"/>
    <w:rsid w:val="00E041CD"/>
    <w:rsid w:val="00E0611E"/>
    <w:rsid w:val="00E1463F"/>
    <w:rsid w:val="00E1608D"/>
    <w:rsid w:val="00E2526D"/>
    <w:rsid w:val="00E3132F"/>
    <w:rsid w:val="00E3403D"/>
    <w:rsid w:val="00E363A9"/>
    <w:rsid w:val="00E413E0"/>
    <w:rsid w:val="00E53AE3"/>
    <w:rsid w:val="00E54986"/>
    <w:rsid w:val="00E5574A"/>
    <w:rsid w:val="00E55B1B"/>
    <w:rsid w:val="00E568F8"/>
    <w:rsid w:val="00E56C11"/>
    <w:rsid w:val="00E610B9"/>
    <w:rsid w:val="00E6220B"/>
    <w:rsid w:val="00E64FB2"/>
    <w:rsid w:val="00E758FD"/>
    <w:rsid w:val="00E81E2C"/>
    <w:rsid w:val="00E827C0"/>
    <w:rsid w:val="00E93411"/>
    <w:rsid w:val="00E96BD6"/>
    <w:rsid w:val="00EA0630"/>
    <w:rsid w:val="00EB5D2F"/>
    <w:rsid w:val="00EC10EC"/>
    <w:rsid w:val="00ED4930"/>
    <w:rsid w:val="00ED6080"/>
    <w:rsid w:val="00EE0176"/>
    <w:rsid w:val="00EE424B"/>
    <w:rsid w:val="00EE6897"/>
    <w:rsid w:val="00EF0942"/>
    <w:rsid w:val="00EF1F21"/>
    <w:rsid w:val="00EF291F"/>
    <w:rsid w:val="00EF2975"/>
    <w:rsid w:val="00EF65E3"/>
    <w:rsid w:val="00F0218C"/>
    <w:rsid w:val="00F0393B"/>
    <w:rsid w:val="00F06B16"/>
    <w:rsid w:val="00F11DDD"/>
    <w:rsid w:val="00F126E8"/>
    <w:rsid w:val="00F1342A"/>
    <w:rsid w:val="00F140B4"/>
    <w:rsid w:val="00F22978"/>
    <w:rsid w:val="00F23150"/>
    <w:rsid w:val="00F24787"/>
    <w:rsid w:val="00F258A0"/>
    <w:rsid w:val="00F313DD"/>
    <w:rsid w:val="00F32ADD"/>
    <w:rsid w:val="00F35727"/>
    <w:rsid w:val="00F37289"/>
    <w:rsid w:val="00F378BE"/>
    <w:rsid w:val="00F4169B"/>
    <w:rsid w:val="00F43120"/>
    <w:rsid w:val="00F50FC1"/>
    <w:rsid w:val="00F763A4"/>
    <w:rsid w:val="00F81BA0"/>
    <w:rsid w:val="00F81CF2"/>
    <w:rsid w:val="00F83534"/>
    <w:rsid w:val="00F87FD2"/>
    <w:rsid w:val="00F941B8"/>
    <w:rsid w:val="00F95FFE"/>
    <w:rsid w:val="00FA5FA5"/>
    <w:rsid w:val="00FA7424"/>
    <w:rsid w:val="00FA79A7"/>
    <w:rsid w:val="00FB38DE"/>
    <w:rsid w:val="00FC643D"/>
    <w:rsid w:val="00FD0992"/>
    <w:rsid w:val="00FD1DAF"/>
    <w:rsid w:val="00FD695F"/>
    <w:rsid w:val="00FE1586"/>
    <w:rsid w:val="00FE3DCC"/>
    <w:rsid w:val="00FE53C8"/>
    <w:rsid w:val="00FE5FB7"/>
    <w:rsid w:val="00FF0C16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rsid w:val="00865395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06DD8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D93ABE"/>
    <w:pPr>
      <w:ind w:left="720"/>
      <w:contextualSpacing/>
    </w:pPr>
  </w:style>
  <w:style w:type="paragraph" w:styleId="Date">
    <w:name w:val="Date"/>
    <w:basedOn w:val="Normal"/>
    <w:next w:val="Normal"/>
    <w:link w:val="DateChar"/>
    <w:rsid w:val="00483051"/>
  </w:style>
  <w:style w:type="character" w:customStyle="1" w:styleId="DateChar">
    <w:name w:val="Date Char"/>
    <w:basedOn w:val="DefaultParagraphFont"/>
    <w:link w:val="Date"/>
    <w:rsid w:val="00483051"/>
    <w:rPr>
      <w:lang w:val="en-GB" w:eastAsia="en-US"/>
    </w:rPr>
  </w:style>
  <w:style w:type="character" w:styleId="CommentReference">
    <w:name w:val="annotation reference"/>
    <w:basedOn w:val="DefaultParagraphFont"/>
    <w:rsid w:val="001B05E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B05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B05E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05E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1337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</cp:lastModifiedBy>
  <cp:revision>158</cp:revision>
  <cp:lastPrinted>2025-02-03T10:17:00Z</cp:lastPrinted>
  <dcterms:created xsi:type="dcterms:W3CDTF">2025-02-07T10:12:00Z</dcterms:created>
  <dcterms:modified xsi:type="dcterms:W3CDTF">2025-03-28T05:23:00Z</dcterms:modified>
</cp:coreProperties>
</file>